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9C" w:rsidRPr="007E6340" w:rsidRDefault="004478BA" w:rsidP="007E6340">
      <w:pPr>
        <w:spacing w:after="0"/>
        <w:jc w:val="center"/>
        <w:rPr>
          <w:rFonts w:ascii="Times New Roman" w:hAnsi="Times New Roman" w:cs="Times New Roman"/>
          <w:b/>
        </w:rPr>
      </w:pPr>
      <w:r w:rsidRPr="007E6340">
        <w:rPr>
          <w:rFonts w:ascii="Times New Roman" w:hAnsi="Times New Roman" w:cs="Times New Roman"/>
          <w:b/>
        </w:rPr>
        <w:t>FORM TM 20</w:t>
      </w:r>
    </w:p>
    <w:p w:rsidR="004478BA" w:rsidRPr="007E6340" w:rsidRDefault="004478BA" w:rsidP="007E6340">
      <w:pPr>
        <w:spacing w:after="0"/>
        <w:jc w:val="center"/>
        <w:rPr>
          <w:rFonts w:ascii="Times New Roman" w:hAnsi="Times New Roman" w:cs="Times New Roman"/>
          <w:b/>
        </w:rPr>
      </w:pPr>
    </w:p>
    <w:p w:rsidR="004478BA" w:rsidRPr="007E6340" w:rsidRDefault="004478BA" w:rsidP="007E6340">
      <w:pPr>
        <w:spacing w:after="0"/>
        <w:jc w:val="center"/>
        <w:rPr>
          <w:rFonts w:ascii="Times New Roman" w:hAnsi="Times New Roman" w:cs="Times New Roman"/>
          <w:b/>
        </w:rPr>
      </w:pPr>
      <w:r w:rsidRPr="007E6340">
        <w:rPr>
          <w:rFonts w:ascii="Times New Roman" w:hAnsi="Times New Roman" w:cs="Times New Roman"/>
          <w:b/>
        </w:rPr>
        <w:t>BRUNEI DARUSSALAM</w:t>
      </w:r>
    </w:p>
    <w:p w:rsidR="004478BA" w:rsidRPr="007E6340" w:rsidRDefault="004478BA" w:rsidP="007E6340">
      <w:pPr>
        <w:spacing w:after="0"/>
        <w:jc w:val="center"/>
        <w:rPr>
          <w:rFonts w:ascii="Times New Roman" w:hAnsi="Times New Roman" w:cs="Times New Roman"/>
          <w:b/>
        </w:rPr>
      </w:pPr>
      <w:r w:rsidRPr="007E6340">
        <w:rPr>
          <w:rFonts w:ascii="Times New Roman" w:hAnsi="Times New Roman" w:cs="Times New Roman"/>
          <w:b/>
        </w:rPr>
        <w:t>TRADE MARK ACTS</w:t>
      </w:r>
    </w:p>
    <w:p w:rsidR="004478BA" w:rsidRPr="007E6340" w:rsidRDefault="004478BA" w:rsidP="007E6340">
      <w:pPr>
        <w:spacing w:after="0"/>
        <w:jc w:val="center"/>
        <w:rPr>
          <w:rFonts w:ascii="Times New Roman" w:hAnsi="Times New Roman" w:cs="Times New Roman"/>
          <w:b/>
        </w:rPr>
      </w:pPr>
    </w:p>
    <w:p w:rsidR="004478BA" w:rsidRPr="007E6340" w:rsidRDefault="004478BA" w:rsidP="007E6340">
      <w:pPr>
        <w:spacing w:after="0"/>
        <w:jc w:val="center"/>
        <w:rPr>
          <w:rFonts w:ascii="Times New Roman" w:hAnsi="Times New Roman" w:cs="Times New Roman"/>
          <w:b/>
        </w:rPr>
      </w:pPr>
      <w:r w:rsidRPr="007E6340">
        <w:rPr>
          <w:rFonts w:ascii="Times New Roman" w:hAnsi="Times New Roman" w:cs="Times New Roman"/>
          <w:b/>
        </w:rPr>
        <w:t>REQUEST FOR INFORMATION ABOUT</w:t>
      </w:r>
    </w:p>
    <w:p w:rsidR="004478BA" w:rsidRPr="007E6340" w:rsidRDefault="004478BA" w:rsidP="007E6340">
      <w:pPr>
        <w:spacing w:after="0"/>
        <w:jc w:val="center"/>
        <w:rPr>
          <w:rFonts w:ascii="Times New Roman" w:hAnsi="Times New Roman" w:cs="Times New Roman"/>
          <w:b/>
        </w:rPr>
      </w:pPr>
      <w:r w:rsidRPr="007E6340">
        <w:rPr>
          <w:rFonts w:ascii="Times New Roman" w:hAnsi="Times New Roman" w:cs="Times New Roman"/>
          <w:b/>
        </w:rPr>
        <w:t>APPLICATIONS AND REGISTERED MARKS</w:t>
      </w:r>
    </w:p>
    <w:p w:rsidR="004478BA" w:rsidRPr="007E6340" w:rsidRDefault="004478BA" w:rsidP="007E6340">
      <w:pPr>
        <w:spacing w:after="0"/>
        <w:jc w:val="center"/>
        <w:rPr>
          <w:rFonts w:ascii="Times New Roman" w:hAnsi="Times New Roman" w:cs="Times New Roman"/>
          <w:b/>
        </w:rPr>
      </w:pPr>
    </w:p>
    <w:p w:rsidR="004478BA" w:rsidRPr="007E6340" w:rsidRDefault="004478BA" w:rsidP="007E6340">
      <w:pPr>
        <w:spacing w:after="0"/>
        <w:jc w:val="center"/>
        <w:rPr>
          <w:rFonts w:ascii="Times New Roman" w:hAnsi="Times New Roman" w:cs="Times New Roman"/>
          <w:b/>
        </w:rPr>
      </w:pPr>
      <w:r w:rsidRPr="007E6340">
        <w:rPr>
          <w:rFonts w:ascii="Times New Roman" w:hAnsi="Times New Roman" w:cs="Times New Roman"/>
          <w:b/>
        </w:rPr>
        <w:t>Under section 63 and rule 43</w:t>
      </w:r>
    </w:p>
    <w:p w:rsidR="004478BA" w:rsidRPr="007E6340" w:rsidRDefault="004478BA" w:rsidP="007E6340">
      <w:pPr>
        <w:spacing w:after="0"/>
        <w:jc w:val="center"/>
        <w:rPr>
          <w:rFonts w:ascii="Times New Roman" w:hAnsi="Times New Roman" w:cs="Times New Roman"/>
        </w:rPr>
      </w:pPr>
    </w:p>
    <w:p w:rsidR="004478BA" w:rsidRPr="007E6340" w:rsidRDefault="004478BA" w:rsidP="00734F9B">
      <w:pPr>
        <w:ind w:firstLine="720"/>
        <w:rPr>
          <w:rFonts w:ascii="Times New Roman" w:hAnsi="Times New Roman" w:cs="Times New Roman"/>
          <w:i/>
          <w:sz w:val="20"/>
          <w:szCs w:val="20"/>
        </w:rPr>
      </w:pPr>
      <w:r w:rsidRPr="007E6340">
        <w:rPr>
          <w:rFonts w:ascii="Times New Roman" w:hAnsi="Times New Roman" w:cs="Times New Roman"/>
          <w:i/>
          <w:sz w:val="20"/>
          <w:szCs w:val="20"/>
        </w:rPr>
        <w:t>Please refer to notes for guidance on completing this form.</w:t>
      </w:r>
    </w:p>
    <w:tbl>
      <w:tblPr>
        <w:tblStyle w:val="TableGrid"/>
        <w:tblW w:w="0" w:type="auto"/>
        <w:jc w:val="center"/>
        <w:tblLook w:val="04A0" w:firstRow="1" w:lastRow="0" w:firstColumn="1" w:lastColumn="0" w:noHBand="0" w:noVBand="1"/>
      </w:tblPr>
      <w:tblGrid>
        <w:gridCol w:w="1345"/>
        <w:gridCol w:w="3780"/>
        <w:gridCol w:w="2070"/>
        <w:gridCol w:w="2155"/>
      </w:tblGrid>
      <w:tr w:rsidR="000F4593" w:rsidRPr="007E6340" w:rsidTr="00734F9B">
        <w:trPr>
          <w:jc w:val="center"/>
        </w:trPr>
        <w:tc>
          <w:tcPr>
            <w:tcW w:w="5125" w:type="dxa"/>
            <w:gridSpan w:val="2"/>
          </w:tcPr>
          <w:p w:rsidR="000F4593" w:rsidRPr="007E6340" w:rsidRDefault="007E6340" w:rsidP="007E6340">
            <w:pPr>
              <w:spacing w:before="240"/>
              <w:rPr>
                <w:rFonts w:ascii="Times New Roman" w:hAnsi="Times New Roman" w:cs="Times New Roman"/>
              </w:rPr>
            </w:pPr>
            <w:r w:rsidRPr="007E6340">
              <w:rPr>
                <w:rFonts w:ascii="Times New Roman" w:hAnsi="Times New Roman" w:cs="Times New Roman"/>
              </w:rPr>
              <w:t>1.</w:t>
            </w:r>
            <w:r>
              <w:rPr>
                <w:rFonts w:ascii="Times New Roman" w:hAnsi="Times New Roman" w:cs="Times New Roman"/>
              </w:rPr>
              <w:t xml:space="preserve"> </w:t>
            </w:r>
            <w:r w:rsidR="000F4593" w:rsidRPr="007E6340">
              <w:rPr>
                <w:rFonts w:ascii="Times New Roman" w:hAnsi="Times New Roman" w:cs="Times New Roman"/>
              </w:rPr>
              <w:t>Give details of the application or registration to which this request relates</w:t>
            </w:r>
          </w:p>
          <w:p w:rsidR="007E6340" w:rsidRPr="007E6340" w:rsidRDefault="007E6340" w:rsidP="007E6340"/>
        </w:tc>
        <w:tc>
          <w:tcPr>
            <w:tcW w:w="2070" w:type="dxa"/>
          </w:tcPr>
          <w:p w:rsidR="000F4593" w:rsidRPr="007E6340" w:rsidRDefault="000F4593">
            <w:pPr>
              <w:rPr>
                <w:rFonts w:ascii="Times New Roman" w:hAnsi="Times New Roman" w:cs="Times New Roman"/>
              </w:rPr>
            </w:pPr>
            <w:r w:rsidRPr="007E6340">
              <w:rPr>
                <w:rFonts w:ascii="Times New Roman" w:hAnsi="Times New Roman" w:cs="Times New Roman"/>
              </w:rPr>
              <w:t>Trade Mark Number</w:t>
            </w:r>
          </w:p>
        </w:tc>
        <w:tc>
          <w:tcPr>
            <w:tcW w:w="2155" w:type="dxa"/>
          </w:tcPr>
          <w:p w:rsidR="000F4593" w:rsidRPr="007E6340" w:rsidRDefault="000F4593" w:rsidP="007E6340">
            <w:pPr>
              <w:jc w:val="center"/>
              <w:rPr>
                <w:rFonts w:ascii="Times New Roman" w:hAnsi="Times New Roman" w:cs="Times New Roman"/>
              </w:rPr>
            </w:pPr>
            <w:r w:rsidRPr="007E6340">
              <w:rPr>
                <w:rFonts w:ascii="Times New Roman" w:hAnsi="Times New Roman" w:cs="Times New Roman"/>
              </w:rPr>
              <w:t>Class(</w:t>
            </w:r>
            <w:proofErr w:type="spellStart"/>
            <w:r w:rsidRPr="007E6340">
              <w:rPr>
                <w:rFonts w:ascii="Times New Roman" w:hAnsi="Times New Roman" w:cs="Times New Roman"/>
              </w:rPr>
              <w:t>es</w:t>
            </w:r>
            <w:proofErr w:type="spellEnd"/>
            <w:r w:rsidRPr="007E6340">
              <w:rPr>
                <w:rFonts w:ascii="Times New Roman" w:hAnsi="Times New Roman" w:cs="Times New Roman"/>
              </w:rPr>
              <w:t>)</w:t>
            </w:r>
          </w:p>
        </w:tc>
      </w:tr>
      <w:tr w:rsidR="0098276B" w:rsidRPr="007E6340" w:rsidTr="002C41FB">
        <w:trPr>
          <w:jc w:val="center"/>
        </w:trPr>
        <w:tc>
          <w:tcPr>
            <w:tcW w:w="5125" w:type="dxa"/>
            <w:gridSpan w:val="2"/>
          </w:tcPr>
          <w:p w:rsidR="0098276B" w:rsidRPr="007E6340" w:rsidRDefault="0098276B" w:rsidP="007E6340">
            <w:pPr>
              <w:spacing w:before="240"/>
              <w:rPr>
                <w:rFonts w:ascii="Times New Roman" w:hAnsi="Times New Roman" w:cs="Times New Roman"/>
              </w:rPr>
            </w:pPr>
            <w:r w:rsidRPr="007E6340">
              <w:rPr>
                <w:rFonts w:ascii="Times New Roman" w:hAnsi="Times New Roman" w:cs="Times New Roman"/>
              </w:rPr>
              <w:t xml:space="preserve">2. Indicate for which category or categories of events you require notification </w:t>
            </w:r>
          </w:p>
          <w:p w:rsidR="0098276B" w:rsidRPr="007E6340" w:rsidRDefault="0098276B" w:rsidP="007E6340">
            <w:pPr>
              <w:spacing w:before="240"/>
              <w:rPr>
                <w:rFonts w:ascii="Times New Roman" w:hAnsi="Times New Roman" w:cs="Times New Roman"/>
                <w:i/>
              </w:rPr>
            </w:pPr>
            <w:r w:rsidRPr="007E6340">
              <w:rPr>
                <w:rFonts w:ascii="Times New Roman" w:hAnsi="Times New Roman" w:cs="Times New Roman"/>
                <w:i/>
              </w:rPr>
              <w:t>(A to H detailed below)</w:t>
            </w:r>
          </w:p>
          <w:p w:rsidR="0098276B" w:rsidRDefault="0098276B" w:rsidP="007E6340">
            <w:pPr>
              <w:spacing w:before="240"/>
              <w:rPr>
                <w:rFonts w:ascii="Times New Roman" w:hAnsi="Times New Roman" w:cs="Times New Roman"/>
                <w:i/>
              </w:rPr>
            </w:pPr>
            <w:r w:rsidRPr="007E6340">
              <w:rPr>
                <w:rFonts w:ascii="Times New Roman" w:hAnsi="Times New Roman" w:cs="Times New Roman"/>
                <w:i/>
              </w:rPr>
              <w:t>(A separate fee is payable for each category indicated)</w:t>
            </w:r>
          </w:p>
          <w:p w:rsidR="0098276B" w:rsidRPr="007E6340" w:rsidRDefault="0098276B" w:rsidP="007E6340">
            <w:pPr>
              <w:rPr>
                <w:rFonts w:ascii="Times New Roman" w:hAnsi="Times New Roman" w:cs="Times New Roman"/>
              </w:rPr>
            </w:pPr>
          </w:p>
        </w:tc>
        <w:tc>
          <w:tcPr>
            <w:tcW w:w="4225" w:type="dxa"/>
            <w:gridSpan w:val="2"/>
          </w:tcPr>
          <w:p w:rsidR="0098276B" w:rsidRPr="007E6340" w:rsidRDefault="0098276B">
            <w:pPr>
              <w:rPr>
                <w:rFonts w:ascii="Times New Roman" w:hAnsi="Times New Roman" w:cs="Times New Roman"/>
              </w:rPr>
            </w:pPr>
          </w:p>
        </w:tc>
      </w:tr>
      <w:tr w:rsidR="000F4593" w:rsidRPr="007E6340" w:rsidTr="00734F9B">
        <w:trPr>
          <w:jc w:val="center"/>
        </w:trPr>
        <w:tc>
          <w:tcPr>
            <w:tcW w:w="1345" w:type="dxa"/>
          </w:tcPr>
          <w:p w:rsidR="000F4593" w:rsidRPr="007E6340" w:rsidRDefault="000F4593" w:rsidP="007E6340">
            <w:pPr>
              <w:spacing w:before="240"/>
              <w:jc w:val="center"/>
              <w:rPr>
                <w:rFonts w:ascii="Times New Roman" w:hAnsi="Times New Roman" w:cs="Times New Roman"/>
                <w:i/>
              </w:rPr>
            </w:pPr>
            <w:r w:rsidRPr="007E6340">
              <w:rPr>
                <w:rFonts w:ascii="Times New Roman" w:hAnsi="Times New Roman" w:cs="Times New Roman"/>
                <w:i/>
              </w:rPr>
              <w:t>Category</w:t>
            </w:r>
          </w:p>
        </w:tc>
        <w:tc>
          <w:tcPr>
            <w:tcW w:w="8005" w:type="dxa"/>
            <w:gridSpan w:val="3"/>
          </w:tcPr>
          <w:p w:rsidR="000F4593" w:rsidRPr="007E6340" w:rsidRDefault="000F4593" w:rsidP="007E6340">
            <w:pPr>
              <w:spacing w:before="240"/>
              <w:rPr>
                <w:rFonts w:ascii="Times New Roman" w:hAnsi="Times New Roman" w:cs="Times New Roman"/>
                <w:i/>
              </w:rPr>
            </w:pPr>
            <w:r w:rsidRPr="007E6340">
              <w:rPr>
                <w:rFonts w:ascii="Times New Roman" w:hAnsi="Times New Roman" w:cs="Times New Roman"/>
                <w:i/>
              </w:rPr>
              <w:t>You will be notified of:</w:t>
            </w:r>
          </w:p>
        </w:tc>
      </w:tr>
      <w:tr w:rsidR="000F4593" w:rsidRPr="007E6340" w:rsidTr="00734F9B">
        <w:trPr>
          <w:jc w:val="center"/>
        </w:trPr>
        <w:tc>
          <w:tcPr>
            <w:tcW w:w="1345" w:type="dxa"/>
          </w:tcPr>
          <w:p w:rsidR="000F4593" w:rsidRPr="007E6340" w:rsidRDefault="000F4593" w:rsidP="007E6340">
            <w:pPr>
              <w:spacing w:before="240"/>
              <w:jc w:val="center"/>
              <w:rPr>
                <w:rFonts w:ascii="Times New Roman" w:hAnsi="Times New Roman" w:cs="Times New Roman"/>
              </w:rPr>
            </w:pPr>
            <w:r w:rsidRPr="007E6340">
              <w:rPr>
                <w:rFonts w:ascii="Times New Roman" w:hAnsi="Times New Roman" w:cs="Times New Roman"/>
              </w:rPr>
              <w:t>A</w:t>
            </w:r>
          </w:p>
        </w:tc>
        <w:tc>
          <w:tcPr>
            <w:tcW w:w="8005" w:type="dxa"/>
            <w:gridSpan w:val="3"/>
          </w:tcPr>
          <w:p w:rsidR="000F4593" w:rsidRDefault="00734F9B" w:rsidP="007E6340">
            <w:pPr>
              <w:spacing w:before="240"/>
              <w:rPr>
                <w:rFonts w:ascii="Times New Roman" w:hAnsi="Times New Roman" w:cs="Times New Roman"/>
              </w:rPr>
            </w:pPr>
            <w:r w:rsidRPr="007E6340">
              <w:rPr>
                <w:rFonts w:ascii="Times New Roman" w:hAnsi="Times New Roman" w:cs="Times New Roman"/>
              </w:rPr>
              <w:t>application published or withdrawn, refused or deemed abandoned before publication</w:t>
            </w:r>
          </w:p>
          <w:p w:rsidR="00734F9B" w:rsidRPr="007E6340" w:rsidRDefault="00734F9B" w:rsidP="00734F9B">
            <w:pPr>
              <w:rPr>
                <w:rFonts w:ascii="Times New Roman" w:hAnsi="Times New Roman" w:cs="Times New Roman"/>
              </w:rPr>
            </w:pPr>
          </w:p>
        </w:tc>
      </w:tr>
      <w:tr w:rsidR="000F4593" w:rsidRPr="007E6340" w:rsidTr="00734F9B">
        <w:trPr>
          <w:jc w:val="center"/>
        </w:trPr>
        <w:tc>
          <w:tcPr>
            <w:tcW w:w="1345" w:type="dxa"/>
          </w:tcPr>
          <w:p w:rsidR="000F4593" w:rsidRPr="007E6340" w:rsidRDefault="000F4593" w:rsidP="007E6340">
            <w:pPr>
              <w:spacing w:before="240"/>
              <w:jc w:val="center"/>
              <w:rPr>
                <w:rFonts w:ascii="Times New Roman" w:hAnsi="Times New Roman" w:cs="Times New Roman"/>
              </w:rPr>
            </w:pPr>
            <w:r w:rsidRPr="007E6340">
              <w:rPr>
                <w:rFonts w:ascii="Times New Roman" w:hAnsi="Times New Roman" w:cs="Times New Roman"/>
              </w:rPr>
              <w:t>B</w:t>
            </w:r>
          </w:p>
        </w:tc>
        <w:tc>
          <w:tcPr>
            <w:tcW w:w="8005" w:type="dxa"/>
            <w:gridSpan w:val="3"/>
          </w:tcPr>
          <w:p w:rsidR="000F4593" w:rsidRDefault="00734F9B" w:rsidP="007E6340">
            <w:pPr>
              <w:spacing w:before="240"/>
              <w:rPr>
                <w:rFonts w:ascii="Times New Roman" w:hAnsi="Times New Roman" w:cs="Times New Roman"/>
              </w:rPr>
            </w:pPr>
            <w:r w:rsidRPr="007E6340">
              <w:rPr>
                <w:rFonts w:ascii="Times New Roman" w:hAnsi="Times New Roman" w:cs="Times New Roman"/>
              </w:rPr>
              <w:t>current or future formal opposition filed against a new trade mark application</w:t>
            </w:r>
          </w:p>
          <w:p w:rsidR="00734F9B" w:rsidRPr="007E6340" w:rsidRDefault="00734F9B" w:rsidP="00734F9B">
            <w:pPr>
              <w:rPr>
                <w:rFonts w:ascii="Times New Roman" w:hAnsi="Times New Roman" w:cs="Times New Roman"/>
              </w:rPr>
            </w:pPr>
          </w:p>
        </w:tc>
      </w:tr>
      <w:tr w:rsidR="000F4593" w:rsidRPr="007E6340" w:rsidTr="00734F9B">
        <w:trPr>
          <w:jc w:val="center"/>
        </w:trPr>
        <w:tc>
          <w:tcPr>
            <w:tcW w:w="1345" w:type="dxa"/>
          </w:tcPr>
          <w:p w:rsidR="000F4593" w:rsidRPr="007E6340" w:rsidRDefault="000F4593" w:rsidP="007E6340">
            <w:pPr>
              <w:spacing w:before="240"/>
              <w:jc w:val="center"/>
              <w:rPr>
                <w:rFonts w:ascii="Times New Roman" w:hAnsi="Times New Roman" w:cs="Times New Roman"/>
              </w:rPr>
            </w:pPr>
            <w:r w:rsidRPr="007E6340">
              <w:rPr>
                <w:rFonts w:ascii="Times New Roman" w:hAnsi="Times New Roman" w:cs="Times New Roman"/>
              </w:rPr>
              <w:t>C</w:t>
            </w:r>
          </w:p>
        </w:tc>
        <w:tc>
          <w:tcPr>
            <w:tcW w:w="8005" w:type="dxa"/>
            <w:gridSpan w:val="3"/>
          </w:tcPr>
          <w:p w:rsidR="000F4593" w:rsidRDefault="00734F9B" w:rsidP="007E6340">
            <w:pPr>
              <w:spacing w:before="240"/>
              <w:rPr>
                <w:rFonts w:ascii="Times New Roman" w:hAnsi="Times New Roman" w:cs="Times New Roman"/>
              </w:rPr>
            </w:pPr>
            <w:r w:rsidRPr="007E6340">
              <w:rPr>
                <w:rFonts w:ascii="Times New Roman" w:hAnsi="Times New Roman" w:cs="Times New Roman"/>
              </w:rPr>
              <w:t>application registered or withdrawn, refused or abandoned after publication</w:t>
            </w:r>
          </w:p>
          <w:p w:rsidR="00734F9B" w:rsidRPr="007E6340" w:rsidRDefault="00734F9B" w:rsidP="00734F9B">
            <w:pPr>
              <w:rPr>
                <w:rFonts w:ascii="Times New Roman" w:hAnsi="Times New Roman" w:cs="Times New Roman"/>
              </w:rPr>
            </w:pPr>
          </w:p>
        </w:tc>
      </w:tr>
      <w:tr w:rsidR="000F4593" w:rsidRPr="007E6340" w:rsidTr="00734F9B">
        <w:trPr>
          <w:jc w:val="center"/>
        </w:trPr>
        <w:tc>
          <w:tcPr>
            <w:tcW w:w="1345" w:type="dxa"/>
          </w:tcPr>
          <w:p w:rsidR="000F4593" w:rsidRPr="007E6340" w:rsidRDefault="000F4593" w:rsidP="007E6340">
            <w:pPr>
              <w:spacing w:before="240"/>
              <w:jc w:val="center"/>
              <w:rPr>
                <w:rFonts w:ascii="Times New Roman" w:hAnsi="Times New Roman" w:cs="Times New Roman"/>
              </w:rPr>
            </w:pPr>
            <w:r w:rsidRPr="007E6340">
              <w:rPr>
                <w:rFonts w:ascii="Times New Roman" w:hAnsi="Times New Roman" w:cs="Times New Roman"/>
              </w:rPr>
              <w:t>D</w:t>
            </w:r>
          </w:p>
        </w:tc>
        <w:tc>
          <w:tcPr>
            <w:tcW w:w="8005" w:type="dxa"/>
            <w:gridSpan w:val="3"/>
          </w:tcPr>
          <w:p w:rsidR="000F4593" w:rsidRDefault="00734F9B" w:rsidP="007E6340">
            <w:pPr>
              <w:spacing w:before="240"/>
              <w:rPr>
                <w:rFonts w:ascii="Times New Roman" w:hAnsi="Times New Roman" w:cs="Times New Roman"/>
              </w:rPr>
            </w:pPr>
            <w:r w:rsidRPr="007E6340">
              <w:rPr>
                <w:rFonts w:ascii="Times New Roman" w:hAnsi="Times New Roman" w:cs="Times New Roman"/>
              </w:rPr>
              <w:t>unpaid renewal (registration in additional renewal fee period)</w:t>
            </w:r>
          </w:p>
          <w:p w:rsidR="00734F9B" w:rsidRPr="007E6340" w:rsidRDefault="00734F9B" w:rsidP="00734F9B">
            <w:pPr>
              <w:rPr>
                <w:rFonts w:ascii="Times New Roman" w:hAnsi="Times New Roman" w:cs="Times New Roman"/>
              </w:rPr>
            </w:pPr>
          </w:p>
        </w:tc>
      </w:tr>
      <w:tr w:rsidR="000F4593" w:rsidRPr="007E6340" w:rsidTr="00734F9B">
        <w:trPr>
          <w:jc w:val="center"/>
        </w:trPr>
        <w:tc>
          <w:tcPr>
            <w:tcW w:w="1345" w:type="dxa"/>
          </w:tcPr>
          <w:p w:rsidR="000F4593" w:rsidRPr="007E6340" w:rsidRDefault="00067979" w:rsidP="007E6340">
            <w:pPr>
              <w:spacing w:before="240"/>
              <w:jc w:val="center"/>
              <w:rPr>
                <w:rFonts w:ascii="Times New Roman" w:hAnsi="Times New Roman" w:cs="Times New Roman"/>
              </w:rPr>
            </w:pPr>
            <w:r w:rsidRPr="007E6340">
              <w:rPr>
                <w:rFonts w:ascii="Times New Roman" w:hAnsi="Times New Roman" w:cs="Times New Roman"/>
              </w:rPr>
              <w:t>E</w:t>
            </w:r>
          </w:p>
        </w:tc>
        <w:tc>
          <w:tcPr>
            <w:tcW w:w="8005" w:type="dxa"/>
            <w:gridSpan w:val="3"/>
          </w:tcPr>
          <w:p w:rsidR="000F4593" w:rsidRDefault="00734F9B" w:rsidP="007E6340">
            <w:pPr>
              <w:spacing w:before="240"/>
              <w:rPr>
                <w:rFonts w:ascii="Times New Roman" w:hAnsi="Times New Roman" w:cs="Times New Roman"/>
              </w:rPr>
            </w:pPr>
            <w:r w:rsidRPr="007E6340">
              <w:rPr>
                <w:rFonts w:ascii="Times New Roman" w:hAnsi="Times New Roman" w:cs="Times New Roman"/>
              </w:rPr>
              <w:t>registration renewed or expired</w:t>
            </w:r>
          </w:p>
          <w:p w:rsidR="00734F9B" w:rsidRPr="007E6340" w:rsidRDefault="00734F9B" w:rsidP="00734F9B">
            <w:pPr>
              <w:rPr>
                <w:rFonts w:ascii="Times New Roman" w:hAnsi="Times New Roman" w:cs="Times New Roman"/>
              </w:rPr>
            </w:pPr>
          </w:p>
        </w:tc>
      </w:tr>
      <w:tr w:rsidR="000F4593" w:rsidRPr="007E6340" w:rsidTr="00734F9B">
        <w:trPr>
          <w:jc w:val="center"/>
        </w:trPr>
        <w:tc>
          <w:tcPr>
            <w:tcW w:w="1345" w:type="dxa"/>
          </w:tcPr>
          <w:p w:rsidR="000F4593" w:rsidRPr="007E6340" w:rsidRDefault="00067979" w:rsidP="007E6340">
            <w:pPr>
              <w:spacing w:before="240"/>
              <w:jc w:val="center"/>
              <w:rPr>
                <w:rFonts w:ascii="Times New Roman" w:hAnsi="Times New Roman" w:cs="Times New Roman"/>
              </w:rPr>
            </w:pPr>
            <w:r w:rsidRPr="007E6340">
              <w:rPr>
                <w:rFonts w:ascii="Times New Roman" w:hAnsi="Times New Roman" w:cs="Times New Roman"/>
              </w:rPr>
              <w:t>F</w:t>
            </w:r>
          </w:p>
        </w:tc>
        <w:tc>
          <w:tcPr>
            <w:tcW w:w="8005" w:type="dxa"/>
            <w:gridSpan w:val="3"/>
          </w:tcPr>
          <w:p w:rsidR="000F4593" w:rsidRDefault="00734F9B" w:rsidP="007E6340">
            <w:pPr>
              <w:spacing w:before="240"/>
              <w:rPr>
                <w:rFonts w:ascii="Times New Roman" w:hAnsi="Times New Roman" w:cs="Times New Roman"/>
              </w:rPr>
            </w:pPr>
            <w:r w:rsidRPr="007E6340">
              <w:rPr>
                <w:rFonts w:ascii="Times New Roman" w:hAnsi="Times New Roman" w:cs="Times New Roman"/>
              </w:rPr>
              <w:t>full surrender or successful revocation resulting in the removal of a mark from the register</w:t>
            </w:r>
          </w:p>
          <w:p w:rsidR="00734F9B" w:rsidRPr="007E6340" w:rsidRDefault="00734F9B" w:rsidP="00734F9B">
            <w:pPr>
              <w:rPr>
                <w:rFonts w:ascii="Times New Roman" w:hAnsi="Times New Roman" w:cs="Times New Roman"/>
              </w:rPr>
            </w:pPr>
          </w:p>
        </w:tc>
      </w:tr>
      <w:tr w:rsidR="000F4593" w:rsidRPr="007E6340" w:rsidTr="00734F9B">
        <w:trPr>
          <w:jc w:val="center"/>
        </w:trPr>
        <w:tc>
          <w:tcPr>
            <w:tcW w:w="1345" w:type="dxa"/>
          </w:tcPr>
          <w:p w:rsidR="000F4593" w:rsidRPr="007E6340" w:rsidRDefault="007E6340" w:rsidP="007E6340">
            <w:pPr>
              <w:spacing w:before="240"/>
              <w:jc w:val="center"/>
              <w:rPr>
                <w:rFonts w:ascii="Times New Roman" w:hAnsi="Times New Roman" w:cs="Times New Roman"/>
              </w:rPr>
            </w:pPr>
            <w:r w:rsidRPr="007E6340">
              <w:rPr>
                <w:rFonts w:ascii="Times New Roman" w:hAnsi="Times New Roman" w:cs="Times New Roman"/>
              </w:rPr>
              <w:t>G</w:t>
            </w:r>
          </w:p>
        </w:tc>
        <w:tc>
          <w:tcPr>
            <w:tcW w:w="8005" w:type="dxa"/>
            <w:gridSpan w:val="3"/>
          </w:tcPr>
          <w:p w:rsidR="000F4593" w:rsidRDefault="00734F9B" w:rsidP="007E6340">
            <w:pPr>
              <w:spacing w:before="240"/>
              <w:rPr>
                <w:rFonts w:ascii="Times New Roman" w:hAnsi="Times New Roman" w:cs="Times New Roman"/>
              </w:rPr>
            </w:pPr>
            <w:r w:rsidRPr="007E6340">
              <w:rPr>
                <w:rFonts w:ascii="Times New Roman" w:hAnsi="Times New Roman" w:cs="Times New Roman"/>
              </w:rPr>
              <w:t>assignment application received</w:t>
            </w:r>
          </w:p>
          <w:p w:rsidR="00734F9B" w:rsidRPr="007E6340" w:rsidRDefault="00734F9B" w:rsidP="00734F9B">
            <w:pPr>
              <w:rPr>
                <w:rFonts w:ascii="Times New Roman" w:hAnsi="Times New Roman" w:cs="Times New Roman"/>
              </w:rPr>
            </w:pPr>
          </w:p>
        </w:tc>
      </w:tr>
      <w:tr w:rsidR="000F4593" w:rsidRPr="007E6340" w:rsidTr="00734F9B">
        <w:trPr>
          <w:jc w:val="center"/>
        </w:trPr>
        <w:tc>
          <w:tcPr>
            <w:tcW w:w="1345" w:type="dxa"/>
          </w:tcPr>
          <w:p w:rsidR="000F4593" w:rsidRPr="007E6340" w:rsidRDefault="007E6340" w:rsidP="007E6340">
            <w:pPr>
              <w:spacing w:before="240"/>
              <w:jc w:val="center"/>
              <w:rPr>
                <w:rFonts w:ascii="Times New Roman" w:hAnsi="Times New Roman" w:cs="Times New Roman"/>
              </w:rPr>
            </w:pPr>
            <w:r w:rsidRPr="007E6340">
              <w:rPr>
                <w:rFonts w:ascii="Times New Roman" w:hAnsi="Times New Roman" w:cs="Times New Roman"/>
              </w:rPr>
              <w:t>H</w:t>
            </w:r>
          </w:p>
        </w:tc>
        <w:tc>
          <w:tcPr>
            <w:tcW w:w="8005" w:type="dxa"/>
            <w:gridSpan w:val="3"/>
          </w:tcPr>
          <w:p w:rsidR="000F4593" w:rsidRDefault="00734F9B" w:rsidP="007E6340">
            <w:pPr>
              <w:spacing w:before="240"/>
              <w:rPr>
                <w:rFonts w:ascii="Times New Roman" w:hAnsi="Times New Roman" w:cs="Times New Roman"/>
              </w:rPr>
            </w:pPr>
            <w:r w:rsidRPr="007E6340">
              <w:rPr>
                <w:rFonts w:ascii="Times New Roman" w:hAnsi="Times New Roman" w:cs="Times New Roman"/>
              </w:rPr>
              <w:t>assignment in full or partial assignment</w:t>
            </w:r>
          </w:p>
          <w:p w:rsidR="00734F9B" w:rsidRPr="007E6340" w:rsidRDefault="00734F9B" w:rsidP="00734F9B">
            <w:pPr>
              <w:rPr>
                <w:rFonts w:ascii="Times New Roman" w:hAnsi="Times New Roman" w:cs="Times New Roman"/>
              </w:rPr>
            </w:pPr>
          </w:p>
        </w:tc>
      </w:tr>
    </w:tbl>
    <w:p w:rsidR="00734F9B" w:rsidRDefault="00734F9B">
      <w:pPr>
        <w:rPr>
          <w:rFonts w:ascii="Times New Roman" w:hAnsi="Times New Roman" w:cs="Times New Roman"/>
        </w:rPr>
      </w:pPr>
      <w:r>
        <w:rPr>
          <w:rFonts w:ascii="Times New Roman" w:hAnsi="Times New Roman" w:cs="Times New Roman"/>
        </w:rPr>
        <w:br w:type="page"/>
      </w:r>
    </w:p>
    <w:tbl>
      <w:tblPr>
        <w:tblStyle w:val="TableGrid"/>
        <w:tblW w:w="0" w:type="auto"/>
        <w:jc w:val="center"/>
        <w:tblLook w:val="04A0" w:firstRow="1" w:lastRow="0" w:firstColumn="1" w:lastColumn="0" w:noHBand="0" w:noVBand="1"/>
      </w:tblPr>
      <w:tblGrid>
        <w:gridCol w:w="3870"/>
        <w:gridCol w:w="1485"/>
        <w:gridCol w:w="4000"/>
      </w:tblGrid>
      <w:tr w:rsidR="0098276B" w:rsidTr="006762B9">
        <w:trPr>
          <w:jc w:val="center"/>
        </w:trPr>
        <w:tc>
          <w:tcPr>
            <w:tcW w:w="3870" w:type="dxa"/>
          </w:tcPr>
          <w:p w:rsidR="0098276B" w:rsidRDefault="0098276B" w:rsidP="006762B9">
            <w:pPr>
              <w:spacing w:before="240"/>
              <w:rPr>
                <w:rFonts w:ascii="Times New Roman" w:hAnsi="Times New Roman" w:cs="Times New Roman"/>
              </w:rPr>
            </w:pPr>
            <w:r>
              <w:rPr>
                <w:rFonts w:ascii="Times New Roman" w:hAnsi="Times New Roman" w:cs="Times New Roman"/>
              </w:rPr>
              <w:lastRenderedPageBreak/>
              <w:t>3. If your request is for an event not listed in 2, give details here</w:t>
            </w:r>
          </w:p>
          <w:p w:rsidR="0098276B" w:rsidRDefault="0098276B" w:rsidP="006762B9">
            <w:pPr>
              <w:spacing w:before="240"/>
              <w:rPr>
                <w:rFonts w:ascii="Times New Roman" w:hAnsi="Times New Roman" w:cs="Times New Roman"/>
              </w:rPr>
            </w:pPr>
          </w:p>
          <w:p w:rsidR="0098276B" w:rsidRDefault="0098276B" w:rsidP="006762B9">
            <w:pPr>
              <w:spacing w:before="240"/>
              <w:rPr>
                <w:rFonts w:ascii="Times New Roman" w:hAnsi="Times New Roman" w:cs="Times New Roman"/>
              </w:rPr>
            </w:pPr>
          </w:p>
        </w:tc>
        <w:tc>
          <w:tcPr>
            <w:tcW w:w="5485" w:type="dxa"/>
            <w:gridSpan w:val="2"/>
          </w:tcPr>
          <w:p w:rsidR="0098276B" w:rsidRDefault="0098276B" w:rsidP="006762B9">
            <w:pPr>
              <w:rPr>
                <w:rFonts w:ascii="Times New Roman" w:hAnsi="Times New Roman" w:cs="Times New Roman"/>
              </w:rPr>
            </w:pPr>
          </w:p>
        </w:tc>
      </w:tr>
      <w:tr w:rsidR="0098276B" w:rsidTr="006762B9">
        <w:trPr>
          <w:jc w:val="center"/>
        </w:trPr>
        <w:tc>
          <w:tcPr>
            <w:tcW w:w="3870" w:type="dxa"/>
          </w:tcPr>
          <w:p w:rsidR="0098276B" w:rsidRDefault="0098276B" w:rsidP="006762B9">
            <w:pPr>
              <w:spacing w:before="240"/>
              <w:rPr>
                <w:rFonts w:ascii="Times New Roman" w:hAnsi="Times New Roman" w:cs="Times New Roman"/>
              </w:rPr>
            </w:pPr>
            <w:r>
              <w:rPr>
                <w:rFonts w:ascii="Times New Roman" w:hAnsi="Times New Roman" w:cs="Times New Roman"/>
              </w:rPr>
              <w:t>4. Full name and address to which notifications should be sent</w:t>
            </w:r>
          </w:p>
          <w:p w:rsidR="0098276B" w:rsidRDefault="0098276B" w:rsidP="006762B9">
            <w:pPr>
              <w:spacing w:before="240"/>
              <w:rPr>
                <w:rFonts w:ascii="Times New Roman" w:hAnsi="Times New Roman" w:cs="Times New Roman"/>
              </w:rPr>
            </w:pPr>
          </w:p>
          <w:p w:rsidR="0098276B" w:rsidRDefault="0098276B" w:rsidP="006762B9">
            <w:pPr>
              <w:spacing w:before="240"/>
              <w:rPr>
                <w:rFonts w:ascii="Times New Roman" w:hAnsi="Times New Roman" w:cs="Times New Roman"/>
              </w:rPr>
            </w:pPr>
          </w:p>
        </w:tc>
        <w:tc>
          <w:tcPr>
            <w:tcW w:w="5485" w:type="dxa"/>
            <w:gridSpan w:val="2"/>
          </w:tcPr>
          <w:p w:rsidR="0098276B" w:rsidRDefault="0098276B" w:rsidP="006762B9">
            <w:pPr>
              <w:rPr>
                <w:rFonts w:ascii="Times New Roman" w:hAnsi="Times New Roman" w:cs="Times New Roman"/>
              </w:rPr>
            </w:pPr>
          </w:p>
        </w:tc>
      </w:tr>
      <w:tr w:rsidR="0098276B" w:rsidTr="006762B9">
        <w:trPr>
          <w:jc w:val="center"/>
        </w:trPr>
        <w:tc>
          <w:tcPr>
            <w:tcW w:w="3870" w:type="dxa"/>
          </w:tcPr>
          <w:p w:rsidR="0098276B" w:rsidRDefault="0098276B" w:rsidP="006762B9">
            <w:pPr>
              <w:spacing w:before="240"/>
              <w:jc w:val="right"/>
              <w:rPr>
                <w:rFonts w:ascii="Times New Roman" w:hAnsi="Times New Roman" w:cs="Times New Roman"/>
              </w:rPr>
            </w:pPr>
            <w:r>
              <w:rPr>
                <w:rFonts w:ascii="Times New Roman" w:hAnsi="Times New Roman" w:cs="Times New Roman"/>
              </w:rPr>
              <w:t>Signature:</w:t>
            </w:r>
          </w:p>
          <w:p w:rsidR="0098276B" w:rsidRDefault="0098276B" w:rsidP="006762B9">
            <w:pPr>
              <w:spacing w:before="240"/>
              <w:jc w:val="right"/>
              <w:rPr>
                <w:rFonts w:ascii="Times New Roman" w:hAnsi="Times New Roman" w:cs="Times New Roman"/>
              </w:rPr>
            </w:pPr>
          </w:p>
          <w:p w:rsidR="0098276B" w:rsidRDefault="0098276B" w:rsidP="006762B9">
            <w:pPr>
              <w:spacing w:before="240"/>
              <w:jc w:val="right"/>
              <w:rPr>
                <w:rFonts w:ascii="Times New Roman" w:hAnsi="Times New Roman" w:cs="Times New Roman"/>
              </w:rPr>
            </w:pPr>
          </w:p>
          <w:p w:rsidR="0098276B" w:rsidRDefault="0098276B" w:rsidP="006762B9">
            <w:pPr>
              <w:spacing w:before="240"/>
              <w:jc w:val="right"/>
              <w:rPr>
                <w:rFonts w:ascii="Times New Roman" w:hAnsi="Times New Roman" w:cs="Times New Roman"/>
              </w:rPr>
            </w:pPr>
            <w:r>
              <w:rPr>
                <w:rFonts w:ascii="Times New Roman" w:hAnsi="Times New Roman" w:cs="Times New Roman"/>
              </w:rPr>
              <w:t>Date:</w:t>
            </w:r>
          </w:p>
          <w:p w:rsidR="0098276B" w:rsidRDefault="0098276B" w:rsidP="006762B9">
            <w:pPr>
              <w:spacing w:before="240"/>
              <w:jc w:val="right"/>
              <w:rPr>
                <w:rFonts w:ascii="Times New Roman" w:hAnsi="Times New Roman" w:cs="Times New Roman"/>
              </w:rPr>
            </w:pPr>
          </w:p>
        </w:tc>
        <w:tc>
          <w:tcPr>
            <w:tcW w:w="5485" w:type="dxa"/>
            <w:gridSpan w:val="2"/>
          </w:tcPr>
          <w:p w:rsidR="0098276B" w:rsidRDefault="0098276B" w:rsidP="006762B9">
            <w:pPr>
              <w:rPr>
                <w:rFonts w:ascii="Times New Roman" w:hAnsi="Times New Roman" w:cs="Times New Roman"/>
              </w:rPr>
            </w:pPr>
          </w:p>
        </w:tc>
      </w:tr>
      <w:tr w:rsidR="0098276B" w:rsidTr="006762B9">
        <w:trPr>
          <w:jc w:val="center"/>
        </w:trPr>
        <w:tc>
          <w:tcPr>
            <w:tcW w:w="3870" w:type="dxa"/>
          </w:tcPr>
          <w:p w:rsidR="0098276B" w:rsidRDefault="0098276B" w:rsidP="006762B9">
            <w:pPr>
              <w:spacing w:before="240"/>
              <w:rPr>
                <w:rFonts w:ascii="Times New Roman" w:hAnsi="Times New Roman" w:cs="Times New Roman"/>
              </w:rPr>
            </w:pPr>
            <w:r>
              <w:rPr>
                <w:rFonts w:ascii="Times New Roman" w:hAnsi="Times New Roman" w:cs="Times New Roman"/>
              </w:rPr>
              <w:t xml:space="preserve">Name </w:t>
            </w:r>
            <w:r w:rsidRPr="0098276B">
              <w:rPr>
                <w:rFonts w:ascii="Times New Roman" w:hAnsi="Times New Roman" w:cs="Times New Roman"/>
                <w:i/>
              </w:rPr>
              <w:t>(block capital)</w:t>
            </w:r>
          </w:p>
        </w:tc>
        <w:tc>
          <w:tcPr>
            <w:tcW w:w="5485" w:type="dxa"/>
            <w:gridSpan w:val="2"/>
          </w:tcPr>
          <w:p w:rsidR="0098276B" w:rsidRDefault="0098276B" w:rsidP="006762B9">
            <w:pPr>
              <w:rPr>
                <w:rFonts w:ascii="Times New Roman" w:hAnsi="Times New Roman" w:cs="Times New Roman"/>
              </w:rPr>
            </w:pPr>
          </w:p>
        </w:tc>
      </w:tr>
      <w:tr w:rsidR="006762B9" w:rsidTr="006762B9">
        <w:trPr>
          <w:gridAfter w:val="1"/>
          <w:wAfter w:w="4000" w:type="dxa"/>
          <w:jc w:val="center"/>
        </w:trPr>
        <w:tc>
          <w:tcPr>
            <w:tcW w:w="3870" w:type="dxa"/>
          </w:tcPr>
          <w:p w:rsidR="006762B9" w:rsidRDefault="0098276B" w:rsidP="006762B9">
            <w:pPr>
              <w:spacing w:before="240"/>
              <w:rPr>
                <w:rFonts w:ascii="Times New Roman" w:hAnsi="Times New Roman" w:cs="Times New Roman"/>
              </w:rPr>
            </w:pPr>
            <w:r>
              <w:rPr>
                <w:rFonts w:ascii="Times New Roman" w:hAnsi="Times New Roman" w:cs="Times New Roman"/>
              </w:rPr>
              <w:t>State the number of sheets attached to this form</w:t>
            </w:r>
          </w:p>
        </w:tc>
        <w:tc>
          <w:tcPr>
            <w:tcW w:w="1485" w:type="dxa"/>
            <w:shd w:val="clear" w:color="auto" w:fill="auto"/>
          </w:tcPr>
          <w:p w:rsidR="006762B9" w:rsidRDefault="006762B9">
            <w:pPr>
              <w:rPr>
                <w:rFonts w:ascii="Times New Roman" w:hAnsi="Times New Roman" w:cs="Times New Roman"/>
              </w:rPr>
            </w:pPr>
          </w:p>
        </w:tc>
      </w:tr>
    </w:tbl>
    <w:p w:rsidR="004478BA" w:rsidRDefault="004478BA">
      <w:pPr>
        <w:rPr>
          <w:rFonts w:ascii="Times New Roman" w:hAnsi="Times New Roman" w:cs="Times New Roman"/>
        </w:rPr>
      </w:pPr>
    </w:p>
    <w:p w:rsidR="006762B9" w:rsidRDefault="006762B9">
      <w:pPr>
        <w:rPr>
          <w:rFonts w:ascii="Times New Roman" w:hAnsi="Times New Roman" w:cs="Times New Roman"/>
        </w:rPr>
      </w:pPr>
      <w:r>
        <w:rPr>
          <w:rFonts w:ascii="Times New Roman" w:hAnsi="Times New Roman" w:cs="Times New Roman"/>
        </w:rPr>
        <w:t xml:space="preserve">Reminder: </w:t>
      </w:r>
    </w:p>
    <w:p w:rsidR="006762B9" w:rsidRDefault="006762B9">
      <w:pPr>
        <w:rPr>
          <w:rFonts w:ascii="Times New Roman" w:hAnsi="Times New Roman" w:cs="Times New Roman"/>
        </w:rPr>
      </w:pPr>
      <w:r>
        <w:rPr>
          <w:rFonts w:ascii="Times New Roman" w:hAnsi="Times New Roman" w:cs="Times New Roman"/>
        </w:rPr>
        <w:t>A fee is required for each category you have indicated.</w:t>
      </w:r>
    </w:p>
    <w:p w:rsidR="006762B9" w:rsidRDefault="006762B9">
      <w:pPr>
        <w:rPr>
          <w:rFonts w:ascii="Times New Roman" w:hAnsi="Times New Roman" w:cs="Times New Roman"/>
        </w:rPr>
        <w:sectPr w:rsidR="006762B9" w:rsidSect="00734F9B">
          <w:pgSz w:w="12240" w:h="15840"/>
          <w:pgMar w:top="720" w:right="720" w:bottom="720" w:left="720" w:header="720" w:footer="720" w:gutter="0"/>
          <w:cols w:space="720"/>
          <w:docGrid w:linePitch="360"/>
        </w:sectPr>
      </w:pPr>
    </w:p>
    <w:p w:rsidR="006762B9" w:rsidRDefault="006762B9" w:rsidP="006762B9">
      <w:pPr>
        <w:jc w:val="center"/>
        <w:rPr>
          <w:rFonts w:ascii="Times New Roman" w:hAnsi="Times New Roman" w:cs="Times New Roman"/>
          <w:b/>
        </w:rPr>
      </w:pPr>
      <w:r>
        <w:rPr>
          <w:rFonts w:ascii="Times New Roman" w:hAnsi="Times New Roman" w:cs="Times New Roman"/>
          <w:b/>
        </w:rPr>
        <w:lastRenderedPageBreak/>
        <w:t>FORM TM 20</w:t>
      </w:r>
    </w:p>
    <w:p w:rsidR="006762B9" w:rsidRDefault="006762B9" w:rsidP="006762B9">
      <w:pPr>
        <w:jc w:val="center"/>
        <w:rPr>
          <w:rFonts w:ascii="Times New Roman" w:hAnsi="Times New Roman" w:cs="Times New Roman"/>
          <w:b/>
        </w:rPr>
      </w:pPr>
    </w:p>
    <w:p w:rsidR="006762B9" w:rsidRPr="006C4FD1" w:rsidRDefault="006762B9" w:rsidP="006762B9">
      <w:pPr>
        <w:rPr>
          <w:rFonts w:ascii="Times New Roman" w:hAnsi="Times New Roman" w:cs="Times New Roman"/>
          <w:b/>
          <w:i/>
          <w:sz w:val="20"/>
          <w:szCs w:val="20"/>
        </w:rPr>
      </w:pPr>
      <w:r w:rsidRPr="006C4FD1">
        <w:rPr>
          <w:rFonts w:ascii="Times New Roman" w:hAnsi="Times New Roman" w:cs="Times New Roman"/>
          <w:b/>
          <w:i/>
          <w:sz w:val="20"/>
          <w:szCs w:val="20"/>
        </w:rPr>
        <w:t>Specific notes</w:t>
      </w:r>
    </w:p>
    <w:p w:rsidR="006762B9" w:rsidRPr="006C4FD1" w:rsidRDefault="006762B9" w:rsidP="006762B9">
      <w:pPr>
        <w:pStyle w:val="ListParagraph"/>
        <w:numPr>
          <w:ilvl w:val="0"/>
          <w:numId w:val="3"/>
        </w:numPr>
        <w:rPr>
          <w:rFonts w:ascii="Times New Roman" w:hAnsi="Times New Roman" w:cs="Times New Roman"/>
          <w:i/>
          <w:sz w:val="20"/>
          <w:szCs w:val="20"/>
        </w:rPr>
      </w:pPr>
      <w:r w:rsidRPr="006C4FD1">
        <w:rPr>
          <w:rFonts w:ascii="Times New Roman" w:hAnsi="Times New Roman" w:cs="Times New Roman"/>
          <w:i/>
          <w:sz w:val="20"/>
          <w:szCs w:val="20"/>
        </w:rPr>
        <w:t>Since the Trade Marks Register is a public record, anyone can ask to be told about any action on any application or registration. The form list the categories which</w:t>
      </w:r>
      <w:r w:rsidR="006C4FD1" w:rsidRPr="006C4FD1">
        <w:rPr>
          <w:rFonts w:ascii="Times New Roman" w:hAnsi="Times New Roman" w:cs="Times New Roman"/>
          <w:i/>
          <w:sz w:val="20"/>
          <w:szCs w:val="20"/>
        </w:rPr>
        <w:t xml:space="preserve"> you can be notified about. This form is not open to public inspection and information is disclosed only to the person filing the form.</w:t>
      </w:r>
    </w:p>
    <w:p w:rsidR="006C4FD1" w:rsidRPr="006C4FD1" w:rsidRDefault="006C4FD1" w:rsidP="006C4FD1">
      <w:pPr>
        <w:pStyle w:val="ListParagraph"/>
        <w:rPr>
          <w:rFonts w:ascii="Times New Roman" w:hAnsi="Times New Roman" w:cs="Times New Roman"/>
          <w:i/>
          <w:sz w:val="20"/>
          <w:szCs w:val="20"/>
        </w:rPr>
      </w:pPr>
    </w:p>
    <w:p w:rsidR="006C4FD1" w:rsidRPr="006C4FD1" w:rsidRDefault="006C4FD1" w:rsidP="006C4FD1">
      <w:pPr>
        <w:pStyle w:val="ListParagraph"/>
        <w:numPr>
          <w:ilvl w:val="0"/>
          <w:numId w:val="3"/>
        </w:numPr>
        <w:rPr>
          <w:rFonts w:ascii="Times New Roman" w:hAnsi="Times New Roman" w:cs="Times New Roman"/>
          <w:i/>
          <w:sz w:val="20"/>
          <w:szCs w:val="20"/>
        </w:rPr>
      </w:pPr>
      <w:r w:rsidRPr="006C4FD1">
        <w:rPr>
          <w:rFonts w:ascii="Times New Roman" w:hAnsi="Times New Roman" w:cs="Times New Roman"/>
          <w:i/>
          <w:sz w:val="20"/>
          <w:szCs w:val="20"/>
        </w:rPr>
        <w:t>A separate form should be used for each trade mark number.</w:t>
      </w:r>
    </w:p>
    <w:p w:rsidR="006C4FD1" w:rsidRPr="006C4FD1" w:rsidRDefault="006C4FD1" w:rsidP="006C4FD1">
      <w:pPr>
        <w:pStyle w:val="ListParagraph"/>
        <w:rPr>
          <w:rFonts w:ascii="Times New Roman" w:hAnsi="Times New Roman" w:cs="Times New Roman"/>
          <w:i/>
          <w:sz w:val="20"/>
          <w:szCs w:val="20"/>
        </w:rPr>
      </w:pPr>
    </w:p>
    <w:p w:rsidR="006C4FD1" w:rsidRPr="006C4FD1" w:rsidRDefault="006C4FD1" w:rsidP="006C4FD1">
      <w:pPr>
        <w:pStyle w:val="ListParagraph"/>
        <w:numPr>
          <w:ilvl w:val="0"/>
          <w:numId w:val="3"/>
        </w:numPr>
        <w:rPr>
          <w:rFonts w:ascii="Times New Roman" w:hAnsi="Times New Roman" w:cs="Times New Roman"/>
          <w:i/>
          <w:sz w:val="20"/>
          <w:szCs w:val="20"/>
        </w:rPr>
      </w:pPr>
      <w:r w:rsidRPr="006C4FD1">
        <w:rPr>
          <w:rFonts w:ascii="Times New Roman" w:hAnsi="Times New Roman" w:cs="Times New Roman"/>
          <w:i/>
          <w:sz w:val="20"/>
          <w:szCs w:val="20"/>
        </w:rPr>
        <w:t>A separate fee is payable for each category you want to be notified of.</w:t>
      </w:r>
    </w:p>
    <w:p w:rsidR="006C4FD1" w:rsidRPr="006C4FD1" w:rsidRDefault="006C4FD1" w:rsidP="006C4FD1">
      <w:pPr>
        <w:rPr>
          <w:rFonts w:ascii="Times New Roman" w:hAnsi="Times New Roman" w:cs="Times New Roman"/>
          <w:b/>
          <w:i/>
          <w:sz w:val="20"/>
          <w:szCs w:val="20"/>
        </w:rPr>
      </w:pPr>
      <w:r w:rsidRPr="006C4FD1">
        <w:rPr>
          <w:rFonts w:ascii="Times New Roman" w:hAnsi="Times New Roman" w:cs="Times New Roman"/>
          <w:b/>
          <w:i/>
          <w:sz w:val="20"/>
          <w:szCs w:val="20"/>
        </w:rPr>
        <w:t>General notes</w:t>
      </w:r>
    </w:p>
    <w:p w:rsidR="006C4FD1" w:rsidRPr="006C4FD1" w:rsidRDefault="006C4FD1" w:rsidP="006C4FD1">
      <w:pPr>
        <w:pStyle w:val="ListParagraph"/>
        <w:numPr>
          <w:ilvl w:val="0"/>
          <w:numId w:val="3"/>
        </w:numPr>
        <w:spacing w:after="0"/>
        <w:jc w:val="both"/>
        <w:rPr>
          <w:rFonts w:asciiTheme="majorBidi" w:hAnsiTheme="majorBidi" w:cstheme="majorBidi"/>
          <w:i/>
          <w:iCs/>
          <w:sz w:val="20"/>
          <w:szCs w:val="20"/>
        </w:rPr>
      </w:pPr>
      <w:bookmarkStart w:id="0" w:name="_GoBack"/>
      <w:bookmarkEnd w:id="0"/>
      <w:r w:rsidRPr="006C4FD1">
        <w:rPr>
          <w:rFonts w:asciiTheme="majorBidi" w:hAnsiTheme="majorBidi" w:cstheme="majorBidi"/>
          <w:i/>
          <w:iCs/>
          <w:sz w:val="20"/>
          <w:szCs w:val="20"/>
        </w:rPr>
        <w:t>Complete this form in capital letters or type it.</w:t>
      </w:r>
    </w:p>
    <w:p w:rsidR="006C4FD1" w:rsidRPr="006C4FD1" w:rsidRDefault="006C4FD1" w:rsidP="006C4FD1">
      <w:pPr>
        <w:spacing w:after="0"/>
        <w:jc w:val="both"/>
        <w:rPr>
          <w:rFonts w:asciiTheme="majorBidi" w:hAnsiTheme="majorBidi" w:cstheme="majorBidi"/>
          <w:i/>
          <w:iCs/>
          <w:sz w:val="20"/>
          <w:szCs w:val="20"/>
        </w:rPr>
      </w:pPr>
    </w:p>
    <w:p w:rsidR="006C4FD1" w:rsidRPr="006C4FD1" w:rsidRDefault="006C4FD1" w:rsidP="006C4FD1">
      <w:pPr>
        <w:pStyle w:val="ListParagraph"/>
        <w:numPr>
          <w:ilvl w:val="0"/>
          <w:numId w:val="3"/>
        </w:numPr>
        <w:spacing w:after="0"/>
        <w:jc w:val="both"/>
        <w:rPr>
          <w:rFonts w:asciiTheme="majorBidi" w:hAnsiTheme="majorBidi" w:cstheme="majorBidi"/>
          <w:i/>
          <w:iCs/>
          <w:sz w:val="20"/>
          <w:szCs w:val="20"/>
        </w:rPr>
      </w:pPr>
      <w:r w:rsidRPr="006C4FD1">
        <w:rPr>
          <w:rFonts w:asciiTheme="majorBidi" w:hAnsiTheme="majorBidi" w:cstheme="majorBidi"/>
          <w:i/>
          <w:iCs/>
          <w:sz w:val="20"/>
          <w:szCs w:val="20"/>
        </w:rPr>
        <w:t>If there is not enough space for your answer to any section of this form, use separate sheets. Number each one and write on the form how many extra sheets you have used.</w:t>
      </w:r>
    </w:p>
    <w:p w:rsidR="006C4FD1" w:rsidRPr="006C4FD1" w:rsidRDefault="006C4FD1" w:rsidP="006C4FD1">
      <w:pPr>
        <w:pStyle w:val="ListParagraph"/>
        <w:jc w:val="both"/>
        <w:rPr>
          <w:rFonts w:asciiTheme="majorBidi" w:hAnsiTheme="majorBidi" w:cstheme="majorBidi"/>
          <w:i/>
          <w:iCs/>
          <w:sz w:val="20"/>
          <w:szCs w:val="20"/>
        </w:rPr>
      </w:pPr>
    </w:p>
    <w:p w:rsidR="006C4FD1" w:rsidRPr="006C4FD1" w:rsidRDefault="006C4FD1" w:rsidP="006C4FD1">
      <w:pPr>
        <w:pStyle w:val="ListParagraph"/>
        <w:numPr>
          <w:ilvl w:val="0"/>
          <w:numId w:val="3"/>
        </w:numPr>
        <w:spacing w:after="0"/>
        <w:jc w:val="both"/>
        <w:rPr>
          <w:rFonts w:asciiTheme="majorBidi" w:hAnsiTheme="majorBidi" w:cstheme="majorBidi"/>
          <w:i/>
          <w:iCs/>
          <w:sz w:val="20"/>
          <w:szCs w:val="20"/>
        </w:rPr>
      </w:pPr>
      <w:r w:rsidRPr="006C4FD1">
        <w:rPr>
          <w:rFonts w:asciiTheme="majorBidi" w:hAnsiTheme="majorBidi" w:cstheme="majorBidi"/>
          <w:i/>
          <w:iCs/>
          <w:sz w:val="20"/>
          <w:szCs w:val="20"/>
        </w:rPr>
        <w:t>Once you have completed this form you must remember to sign and date it.</w:t>
      </w:r>
    </w:p>
    <w:p w:rsidR="006C4FD1" w:rsidRPr="006C4FD1" w:rsidRDefault="006C4FD1" w:rsidP="006C4FD1">
      <w:pPr>
        <w:pStyle w:val="ListParagraph"/>
        <w:jc w:val="both"/>
        <w:rPr>
          <w:rFonts w:asciiTheme="majorBidi" w:hAnsiTheme="majorBidi" w:cstheme="majorBidi"/>
          <w:i/>
          <w:iCs/>
          <w:sz w:val="20"/>
          <w:szCs w:val="20"/>
        </w:rPr>
      </w:pPr>
    </w:p>
    <w:p w:rsidR="006C4FD1" w:rsidRPr="006C4FD1" w:rsidRDefault="006C4FD1" w:rsidP="006C4FD1">
      <w:pPr>
        <w:pStyle w:val="ListParagraph"/>
        <w:numPr>
          <w:ilvl w:val="0"/>
          <w:numId w:val="3"/>
        </w:numPr>
        <w:spacing w:after="0"/>
        <w:jc w:val="both"/>
        <w:rPr>
          <w:rFonts w:asciiTheme="majorBidi" w:hAnsiTheme="majorBidi" w:cstheme="majorBidi"/>
          <w:i/>
          <w:iCs/>
          <w:sz w:val="20"/>
          <w:szCs w:val="20"/>
        </w:rPr>
      </w:pPr>
      <w:r w:rsidRPr="006C4FD1">
        <w:rPr>
          <w:rFonts w:asciiTheme="majorBidi" w:hAnsiTheme="majorBidi" w:cstheme="majorBidi"/>
          <w:i/>
          <w:iCs/>
          <w:sz w:val="20"/>
          <w:szCs w:val="20"/>
        </w:rPr>
        <w:t>If your address for service is different from your agent, the please give us full details of both.</w:t>
      </w:r>
    </w:p>
    <w:p w:rsidR="006C4FD1" w:rsidRPr="006C4FD1" w:rsidRDefault="006C4FD1" w:rsidP="006C4FD1">
      <w:pPr>
        <w:pStyle w:val="ListParagraph"/>
        <w:jc w:val="both"/>
        <w:rPr>
          <w:rFonts w:asciiTheme="majorBidi" w:hAnsiTheme="majorBidi" w:cstheme="majorBidi"/>
          <w:i/>
          <w:iCs/>
          <w:sz w:val="20"/>
          <w:szCs w:val="20"/>
        </w:rPr>
      </w:pPr>
    </w:p>
    <w:p w:rsidR="006C4FD1" w:rsidRPr="006C4FD1" w:rsidRDefault="006C4FD1" w:rsidP="006C4FD1">
      <w:pPr>
        <w:pStyle w:val="ListParagraph"/>
        <w:numPr>
          <w:ilvl w:val="0"/>
          <w:numId w:val="3"/>
        </w:numPr>
        <w:spacing w:after="0"/>
        <w:jc w:val="both"/>
        <w:rPr>
          <w:rFonts w:asciiTheme="majorBidi" w:hAnsiTheme="majorBidi" w:cstheme="majorBidi"/>
          <w:i/>
          <w:iCs/>
          <w:sz w:val="20"/>
          <w:szCs w:val="20"/>
        </w:rPr>
      </w:pPr>
      <w:r w:rsidRPr="006C4FD1">
        <w:rPr>
          <w:rFonts w:asciiTheme="majorBidi" w:hAnsiTheme="majorBidi" w:cstheme="majorBidi"/>
          <w:i/>
          <w:iCs/>
          <w:sz w:val="20"/>
          <w:szCs w:val="20"/>
        </w:rPr>
        <w:t>If you need help or have any questions, please contact Brunei Intellectual Property Office (</w:t>
      </w:r>
      <w:proofErr w:type="spellStart"/>
      <w:r w:rsidRPr="006C4FD1">
        <w:rPr>
          <w:rFonts w:asciiTheme="majorBidi" w:hAnsiTheme="majorBidi" w:cstheme="majorBidi"/>
          <w:i/>
          <w:iCs/>
          <w:sz w:val="20"/>
          <w:szCs w:val="20"/>
        </w:rPr>
        <w:t>BruIPO</w:t>
      </w:r>
      <w:proofErr w:type="spellEnd"/>
      <w:r w:rsidRPr="006C4FD1">
        <w:rPr>
          <w:rFonts w:asciiTheme="majorBidi" w:hAnsiTheme="majorBidi" w:cstheme="majorBidi"/>
          <w:i/>
          <w:iCs/>
          <w:sz w:val="20"/>
          <w:szCs w:val="20"/>
        </w:rPr>
        <w:t xml:space="preserve">) on </w:t>
      </w:r>
      <w:r w:rsidRPr="006C4FD1">
        <w:rPr>
          <w:rFonts w:asciiTheme="majorBidi" w:hAnsiTheme="majorBidi" w:cstheme="majorBidi"/>
          <w:b/>
          <w:bCs/>
          <w:i/>
          <w:iCs/>
          <w:sz w:val="20"/>
          <w:szCs w:val="20"/>
        </w:rPr>
        <w:t xml:space="preserve">+673 2380 966 </w:t>
      </w:r>
      <w:r w:rsidRPr="006C4FD1">
        <w:rPr>
          <w:rFonts w:asciiTheme="majorBidi" w:hAnsiTheme="majorBidi" w:cstheme="majorBidi"/>
          <w:i/>
          <w:iCs/>
          <w:sz w:val="20"/>
          <w:szCs w:val="20"/>
        </w:rPr>
        <w:t xml:space="preserve">or email </w:t>
      </w:r>
      <w:r w:rsidRPr="006C4FD1">
        <w:rPr>
          <w:rFonts w:asciiTheme="majorBidi" w:hAnsiTheme="majorBidi" w:cstheme="majorBidi"/>
          <w:b/>
          <w:bCs/>
          <w:i/>
          <w:iCs/>
          <w:sz w:val="20"/>
          <w:szCs w:val="20"/>
        </w:rPr>
        <w:t>enquiries@bruipo.gov.bn</w:t>
      </w:r>
    </w:p>
    <w:p w:rsidR="006C4FD1" w:rsidRPr="006C4FD1" w:rsidRDefault="006C4FD1" w:rsidP="006C4FD1">
      <w:pPr>
        <w:pStyle w:val="ListParagraph"/>
        <w:rPr>
          <w:rFonts w:ascii="Times New Roman" w:hAnsi="Times New Roman" w:cs="Times New Roman"/>
          <w:i/>
          <w:sz w:val="20"/>
          <w:szCs w:val="20"/>
        </w:rPr>
      </w:pPr>
    </w:p>
    <w:sectPr w:rsidR="006C4FD1" w:rsidRPr="006C4FD1" w:rsidSect="00734F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73D98"/>
    <w:multiLevelType w:val="hybridMultilevel"/>
    <w:tmpl w:val="0DC0F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44F25"/>
    <w:multiLevelType w:val="hybridMultilevel"/>
    <w:tmpl w:val="9E0E1E66"/>
    <w:lvl w:ilvl="0" w:tplc="8B5A8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77470"/>
    <w:multiLevelType w:val="hybridMultilevel"/>
    <w:tmpl w:val="311C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105700"/>
    <w:multiLevelType w:val="hybridMultilevel"/>
    <w:tmpl w:val="20CCA490"/>
    <w:lvl w:ilvl="0" w:tplc="BC96422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BA"/>
    <w:rsid w:val="00067979"/>
    <w:rsid w:val="000F4593"/>
    <w:rsid w:val="004478BA"/>
    <w:rsid w:val="006762B9"/>
    <w:rsid w:val="006C4FD1"/>
    <w:rsid w:val="00734F9B"/>
    <w:rsid w:val="007E6340"/>
    <w:rsid w:val="0098276B"/>
    <w:rsid w:val="00E152B0"/>
    <w:rsid w:val="00F9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06D93-7DF0-4483-9FBC-E8E98266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7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QV7QFJWEXTMK-2102554853-182</_dlc_DocId>
    <_dlc_DocIdUrl xmlns="c874a2e8-cbf1-41c5-ad16-4a9fdcd4c609">
      <Url>https://www.bruipo.gov.bn/_layouts/15/DocIdRedir.aspx?ID=QV7QFJWEXTMK-2102554853-182</Url>
      <Description>QV7QFJWEXTMK-2102554853-182</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32D4B3D-0DEC-4A71-93E4-157BB3C5E43D}"/>
</file>

<file path=customXml/itemProps2.xml><?xml version="1.0" encoding="utf-8"?>
<ds:datastoreItem xmlns:ds="http://schemas.openxmlformats.org/officeDocument/2006/customXml" ds:itemID="{7D10CE62-6678-4A10-8BCD-FB04B3654569}"/>
</file>

<file path=customXml/itemProps3.xml><?xml version="1.0" encoding="utf-8"?>
<ds:datastoreItem xmlns:ds="http://schemas.openxmlformats.org/officeDocument/2006/customXml" ds:itemID="{4AC5E270-EEFB-43A9-B21C-2995C0D082ED}"/>
</file>

<file path=customXml/itemProps4.xml><?xml version="1.0" encoding="utf-8"?>
<ds:datastoreItem xmlns:ds="http://schemas.openxmlformats.org/officeDocument/2006/customXml" ds:itemID="{AA53C1A9-8A46-483D-9D65-EFE108EFC70A}"/>
</file>

<file path=docProps/app.xml><?xml version="1.0" encoding="utf-8"?>
<Properties xmlns="http://schemas.openxmlformats.org/officeDocument/2006/extended-properties" xmlns:vt="http://schemas.openxmlformats.org/officeDocument/2006/docPropsVTypes">
  <Template>Normal</Template>
  <TotalTime>80</TotalTime>
  <Pages>3</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Nurulhuda Faddiney</dc:creator>
  <cp:keywords/>
  <dc:description/>
  <cp:lastModifiedBy>Nurulhuda Faddiney</cp:lastModifiedBy>
  <cp:revision>1</cp:revision>
  <dcterms:created xsi:type="dcterms:W3CDTF">2020-03-03T06:57:00Z</dcterms:created>
  <dcterms:modified xsi:type="dcterms:W3CDTF">2020-03-03T08:17:00Z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b6445125-36d8-4b19-a36d-e016d0390e8c</vt:lpwstr>
  </property>
</Properties>
</file>