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F8" w:rsidRPr="00A57AC1" w:rsidRDefault="00A95CAF" w:rsidP="00A57AC1">
      <w:pPr>
        <w:spacing w:after="0"/>
        <w:jc w:val="center"/>
        <w:rPr>
          <w:rFonts w:ascii="Times New Roman" w:hAnsi="Times New Roman" w:cs="Times New Roman"/>
          <w:b/>
          <w:sz w:val="24"/>
          <w:szCs w:val="24"/>
        </w:rPr>
      </w:pPr>
      <w:r w:rsidRPr="00A57AC1">
        <w:rPr>
          <w:rFonts w:ascii="Times New Roman" w:hAnsi="Times New Roman" w:cs="Times New Roman"/>
          <w:b/>
          <w:sz w:val="24"/>
          <w:szCs w:val="24"/>
        </w:rPr>
        <w:t>FORM TM 15</w:t>
      </w:r>
    </w:p>
    <w:p w:rsidR="00A95CAF" w:rsidRPr="00A57AC1" w:rsidRDefault="00A95CAF" w:rsidP="00A57AC1">
      <w:pPr>
        <w:spacing w:after="0"/>
        <w:jc w:val="center"/>
        <w:rPr>
          <w:rFonts w:ascii="Times New Roman" w:hAnsi="Times New Roman" w:cs="Times New Roman"/>
          <w:b/>
          <w:sz w:val="24"/>
          <w:szCs w:val="24"/>
        </w:rPr>
      </w:pPr>
    </w:p>
    <w:p w:rsidR="00A95CAF" w:rsidRPr="00A57AC1" w:rsidRDefault="00A95CAF" w:rsidP="00A57AC1">
      <w:pPr>
        <w:spacing w:after="0"/>
        <w:jc w:val="center"/>
        <w:rPr>
          <w:rFonts w:ascii="Times New Roman" w:hAnsi="Times New Roman" w:cs="Times New Roman"/>
          <w:b/>
          <w:sz w:val="24"/>
          <w:szCs w:val="24"/>
        </w:rPr>
      </w:pPr>
      <w:r w:rsidRPr="00A57AC1">
        <w:rPr>
          <w:rFonts w:ascii="Times New Roman" w:hAnsi="Times New Roman" w:cs="Times New Roman"/>
          <w:b/>
          <w:sz w:val="24"/>
          <w:szCs w:val="24"/>
        </w:rPr>
        <w:t>BRUNEI DARUSSALAM</w:t>
      </w:r>
    </w:p>
    <w:p w:rsidR="00A95CAF" w:rsidRPr="00A57AC1" w:rsidRDefault="00A95CAF" w:rsidP="00A57AC1">
      <w:pPr>
        <w:spacing w:after="0"/>
        <w:jc w:val="center"/>
        <w:rPr>
          <w:rFonts w:ascii="Times New Roman" w:hAnsi="Times New Roman" w:cs="Times New Roman"/>
          <w:b/>
          <w:sz w:val="24"/>
          <w:szCs w:val="24"/>
        </w:rPr>
      </w:pPr>
      <w:r w:rsidRPr="00A57AC1">
        <w:rPr>
          <w:rFonts w:ascii="Times New Roman" w:hAnsi="Times New Roman" w:cs="Times New Roman"/>
          <w:b/>
          <w:sz w:val="24"/>
          <w:szCs w:val="24"/>
        </w:rPr>
        <w:t>TRADE MARKS ACT</w:t>
      </w:r>
    </w:p>
    <w:p w:rsidR="00A95CAF" w:rsidRPr="00A57AC1" w:rsidRDefault="00A95CAF" w:rsidP="00A57AC1">
      <w:pPr>
        <w:spacing w:after="0"/>
        <w:jc w:val="center"/>
        <w:rPr>
          <w:rFonts w:ascii="Times New Roman" w:hAnsi="Times New Roman" w:cs="Times New Roman"/>
          <w:b/>
          <w:sz w:val="24"/>
          <w:szCs w:val="24"/>
        </w:rPr>
      </w:pPr>
    </w:p>
    <w:p w:rsidR="00A95CAF" w:rsidRPr="00A57AC1" w:rsidRDefault="00A95CAF" w:rsidP="00A57AC1">
      <w:pPr>
        <w:spacing w:after="0"/>
        <w:jc w:val="center"/>
        <w:rPr>
          <w:rFonts w:ascii="Times New Roman" w:hAnsi="Times New Roman" w:cs="Times New Roman"/>
          <w:b/>
          <w:sz w:val="24"/>
          <w:szCs w:val="24"/>
        </w:rPr>
      </w:pPr>
      <w:r w:rsidRPr="00A57AC1">
        <w:rPr>
          <w:rFonts w:ascii="Times New Roman" w:hAnsi="Times New Roman" w:cs="Times New Roman"/>
          <w:b/>
          <w:sz w:val="24"/>
          <w:szCs w:val="24"/>
        </w:rPr>
        <w:t>NOTICE OF A PARTIAL SURRENDER OF THE SPECIFICATION OF GOODS</w:t>
      </w:r>
    </w:p>
    <w:p w:rsidR="00A95CAF" w:rsidRPr="00A57AC1" w:rsidRDefault="00A95CAF" w:rsidP="00A57AC1">
      <w:pPr>
        <w:spacing w:after="0"/>
        <w:jc w:val="center"/>
        <w:rPr>
          <w:rFonts w:ascii="Times New Roman" w:hAnsi="Times New Roman" w:cs="Times New Roman"/>
          <w:b/>
          <w:sz w:val="24"/>
          <w:szCs w:val="24"/>
        </w:rPr>
      </w:pPr>
      <w:r w:rsidRPr="00A57AC1">
        <w:rPr>
          <w:rFonts w:ascii="Times New Roman" w:hAnsi="Times New Roman" w:cs="Times New Roman"/>
          <w:b/>
          <w:sz w:val="24"/>
          <w:szCs w:val="24"/>
        </w:rPr>
        <w:t>OF SERVICES FOR WHICH THE MARK IS REGISTERED</w:t>
      </w:r>
    </w:p>
    <w:p w:rsidR="00A95CAF" w:rsidRPr="00A57AC1" w:rsidRDefault="00A95CAF" w:rsidP="00A57AC1">
      <w:pPr>
        <w:spacing w:after="0"/>
        <w:jc w:val="center"/>
        <w:rPr>
          <w:rFonts w:ascii="Times New Roman" w:hAnsi="Times New Roman" w:cs="Times New Roman"/>
          <w:b/>
          <w:sz w:val="24"/>
          <w:szCs w:val="24"/>
        </w:rPr>
      </w:pPr>
    </w:p>
    <w:p w:rsidR="00A95CAF" w:rsidRPr="00A57AC1" w:rsidRDefault="00A95CAF" w:rsidP="00A57AC1">
      <w:pPr>
        <w:spacing w:after="0"/>
        <w:jc w:val="center"/>
        <w:rPr>
          <w:rFonts w:ascii="Times New Roman" w:hAnsi="Times New Roman" w:cs="Times New Roman"/>
          <w:b/>
          <w:sz w:val="24"/>
          <w:szCs w:val="24"/>
        </w:rPr>
      </w:pPr>
      <w:r w:rsidRPr="00A57AC1">
        <w:rPr>
          <w:rFonts w:ascii="Times New Roman" w:hAnsi="Times New Roman" w:cs="Times New Roman"/>
          <w:b/>
          <w:sz w:val="24"/>
          <w:szCs w:val="24"/>
        </w:rPr>
        <w:t>Under section 46 and rule 54(1)</w:t>
      </w:r>
      <w:r w:rsidR="00A57AC1">
        <w:rPr>
          <w:rFonts w:ascii="Times New Roman" w:hAnsi="Times New Roman" w:cs="Times New Roman"/>
          <w:b/>
          <w:i/>
          <w:sz w:val="24"/>
          <w:szCs w:val="24"/>
        </w:rPr>
        <w:t xml:space="preserve"> </w:t>
      </w:r>
      <w:r w:rsidRPr="00A57AC1">
        <w:rPr>
          <w:rFonts w:ascii="Times New Roman" w:hAnsi="Times New Roman" w:cs="Times New Roman"/>
          <w:b/>
          <w:i/>
          <w:sz w:val="24"/>
          <w:szCs w:val="24"/>
        </w:rPr>
        <w:t>(b)</w:t>
      </w:r>
    </w:p>
    <w:p w:rsidR="00A95CAF" w:rsidRPr="00A57AC1" w:rsidRDefault="00A95CAF" w:rsidP="00A57AC1">
      <w:pPr>
        <w:spacing w:after="0"/>
        <w:jc w:val="center"/>
        <w:rPr>
          <w:rFonts w:ascii="Times New Roman" w:hAnsi="Times New Roman" w:cs="Times New Roman"/>
          <w:b/>
          <w:sz w:val="24"/>
          <w:szCs w:val="24"/>
        </w:rPr>
      </w:pPr>
    </w:p>
    <w:p w:rsidR="00A95CAF" w:rsidRPr="00CE034C" w:rsidRDefault="00A95CAF" w:rsidP="00CE034C">
      <w:pPr>
        <w:spacing w:after="0"/>
        <w:rPr>
          <w:rFonts w:ascii="Times New Roman" w:hAnsi="Times New Roman" w:cs="Times New Roman"/>
          <w:i/>
          <w:sz w:val="24"/>
          <w:szCs w:val="24"/>
        </w:rPr>
      </w:pPr>
      <w:r w:rsidRPr="00CE034C">
        <w:rPr>
          <w:rFonts w:ascii="Times New Roman" w:hAnsi="Times New Roman" w:cs="Times New Roman"/>
          <w:i/>
          <w:sz w:val="24"/>
          <w:szCs w:val="24"/>
        </w:rPr>
        <w:t>Please refer to notes for guidance on completing this form</w:t>
      </w:r>
    </w:p>
    <w:tbl>
      <w:tblPr>
        <w:tblStyle w:val="TableGrid"/>
        <w:tblW w:w="10345" w:type="dxa"/>
        <w:jc w:val="center"/>
        <w:tblLook w:val="04A0" w:firstRow="1" w:lastRow="0" w:firstColumn="1" w:lastColumn="0" w:noHBand="0" w:noVBand="1"/>
      </w:tblPr>
      <w:tblGrid>
        <w:gridCol w:w="5485"/>
        <w:gridCol w:w="2430"/>
        <w:gridCol w:w="270"/>
        <w:gridCol w:w="2160"/>
      </w:tblGrid>
      <w:tr w:rsidR="00A95CAF" w:rsidRPr="00A57AC1" w:rsidTr="00CE034C">
        <w:trPr>
          <w:jc w:val="center"/>
        </w:trPr>
        <w:tc>
          <w:tcPr>
            <w:tcW w:w="5485" w:type="dxa"/>
          </w:tcPr>
          <w:p w:rsidR="00A95CAF" w:rsidRDefault="00A95CAF" w:rsidP="00A57AC1">
            <w:pPr>
              <w:pStyle w:val="ListParagraph"/>
              <w:numPr>
                <w:ilvl w:val="0"/>
                <w:numId w:val="1"/>
              </w:numPr>
              <w:ind w:left="427" w:hanging="270"/>
              <w:jc w:val="both"/>
              <w:rPr>
                <w:rFonts w:ascii="Times New Roman" w:hAnsi="Times New Roman" w:cs="Times New Roman"/>
                <w:sz w:val="24"/>
                <w:szCs w:val="24"/>
              </w:rPr>
            </w:pPr>
            <w:r w:rsidRPr="00A57AC1">
              <w:rPr>
                <w:rFonts w:ascii="Times New Roman" w:hAnsi="Times New Roman" w:cs="Times New Roman"/>
                <w:sz w:val="24"/>
                <w:szCs w:val="24"/>
              </w:rPr>
              <w:t>Give details of the registration this applied to</w:t>
            </w:r>
          </w:p>
          <w:p w:rsid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95CAF" w:rsidRPr="00A57AC1" w:rsidRDefault="00A95CAF" w:rsidP="00A57AC1">
            <w:pPr>
              <w:jc w:val="both"/>
              <w:rPr>
                <w:rFonts w:ascii="Times New Roman" w:hAnsi="Times New Roman" w:cs="Times New Roman"/>
                <w:sz w:val="24"/>
                <w:szCs w:val="24"/>
              </w:rPr>
            </w:pPr>
          </w:p>
        </w:tc>
        <w:tc>
          <w:tcPr>
            <w:tcW w:w="2700" w:type="dxa"/>
            <w:gridSpan w:val="2"/>
          </w:tcPr>
          <w:p w:rsidR="00A95CAF" w:rsidRDefault="00A95CAF" w:rsidP="00CE034C">
            <w:pPr>
              <w:jc w:val="center"/>
              <w:rPr>
                <w:rFonts w:ascii="Times New Roman" w:hAnsi="Times New Roman" w:cs="Times New Roman"/>
                <w:sz w:val="24"/>
                <w:szCs w:val="24"/>
              </w:rPr>
            </w:pPr>
            <w:r w:rsidRPr="00A57AC1">
              <w:rPr>
                <w:rFonts w:ascii="Times New Roman" w:hAnsi="Times New Roman" w:cs="Times New Roman"/>
                <w:sz w:val="24"/>
                <w:szCs w:val="24"/>
              </w:rPr>
              <w:t>Registration Number</w:t>
            </w:r>
          </w:p>
          <w:p w:rsidR="00CE034C" w:rsidRPr="00A57AC1" w:rsidRDefault="00CE034C" w:rsidP="00CE034C">
            <w:pPr>
              <w:jc w:val="center"/>
              <w:rPr>
                <w:rFonts w:ascii="Times New Roman" w:hAnsi="Times New Roman" w:cs="Times New Roman"/>
                <w:sz w:val="24"/>
                <w:szCs w:val="24"/>
              </w:rPr>
            </w:pPr>
          </w:p>
        </w:tc>
        <w:tc>
          <w:tcPr>
            <w:tcW w:w="2160" w:type="dxa"/>
          </w:tcPr>
          <w:p w:rsidR="00A95CAF" w:rsidRPr="00A57AC1" w:rsidRDefault="00A95CAF" w:rsidP="00CE034C">
            <w:pPr>
              <w:jc w:val="center"/>
              <w:rPr>
                <w:rFonts w:ascii="Times New Roman" w:hAnsi="Times New Roman" w:cs="Times New Roman"/>
                <w:sz w:val="24"/>
                <w:szCs w:val="24"/>
              </w:rPr>
            </w:pPr>
            <w:r w:rsidRPr="00A57AC1">
              <w:rPr>
                <w:rFonts w:ascii="Times New Roman" w:hAnsi="Times New Roman" w:cs="Times New Roman"/>
                <w:sz w:val="24"/>
                <w:szCs w:val="24"/>
              </w:rPr>
              <w:t>Class(</w:t>
            </w:r>
            <w:proofErr w:type="spellStart"/>
            <w:r w:rsidRPr="00A57AC1">
              <w:rPr>
                <w:rFonts w:ascii="Times New Roman" w:hAnsi="Times New Roman" w:cs="Times New Roman"/>
                <w:sz w:val="24"/>
                <w:szCs w:val="24"/>
              </w:rPr>
              <w:t>es</w:t>
            </w:r>
            <w:proofErr w:type="spellEnd"/>
            <w:r w:rsidRPr="00A57AC1">
              <w:rPr>
                <w:rFonts w:ascii="Times New Roman" w:hAnsi="Times New Roman" w:cs="Times New Roman"/>
                <w:sz w:val="24"/>
                <w:szCs w:val="24"/>
              </w:rPr>
              <w:t>)</w:t>
            </w:r>
          </w:p>
        </w:tc>
      </w:tr>
      <w:tr w:rsidR="00A57AC1" w:rsidRPr="00A57AC1" w:rsidTr="00CE034C">
        <w:trPr>
          <w:jc w:val="center"/>
        </w:trPr>
        <w:tc>
          <w:tcPr>
            <w:tcW w:w="5485" w:type="dxa"/>
          </w:tcPr>
          <w:p w:rsidR="00A57AC1" w:rsidRDefault="00A57AC1" w:rsidP="00A57AC1">
            <w:pPr>
              <w:pStyle w:val="ListParagraph"/>
              <w:numPr>
                <w:ilvl w:val="0"/>
                <w:numId w:val="1"/>
              </w:numPr>
              <w:ind w:left="427" w:hanging="270"/>
              <w:jc w:val="both"/>
              <w:rPr>
                <w:rFonts w:ascii="Times New Roman" w:hAnsi="Times New Roman" w:cs="Times New Roman"/>
                <w:sz w:val="24"/>
                <w:szCs w:val="24"/>
              </w:rPr>
            </w:pPr>
            <w:r w:rsidRPr="00A57AC1">
              <w:rPr>
                <w:rFonts w:ascii="Times New Roman" w:hAnsi="Times New Roman" w:cs="Times New Roman"/>
                <w:sz w:val="24"/>
                <w:szCs w:val="24"/>
              </w:rPr>
              <w:t>Full name and address of the registered proprietor</w:t>
            </w:r>
          </w:p>
          <w:p w:rsid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pStyle w:val="ListParagraph"/>
              <w:ind w:left="427"/>
              <w:jc w:val="both"/>
              <w:rPr>
                <w:rFonts w:ascii="Times New Roman" w:hAnsi="Times New Roman" w:cs="Times New Roman"/>
                <w:sz w:val="24"/>
                <w:szCs w:val="24"/>
              </w:rPr>
            </w:pPr>
          </w:p>
        </w:tc>
        <w:tc>
          <w:tcPr>
            <w:tcW w:w="4860" w:type="dxa"/>
            <w:gridSpan w:val="3"/>
          </w:tcPr>
          <w:p w:rsidR="00A57AC1" w:rsidRPr="00A57AC1" w:rsidRDefault="00A57AC1" w:rsidP="00CE034C">
            <w:pPr>
              <w:jc w:val="center"/>
              <w:rPr>
                <w:rFonts w:ascii="Times New Roman" w:hAnsi="Times New Roman" w:cs="Times New Roman"/>
                <w:sz w:val="24"/>
                <w:szCs w:val="24"/>
              </w:rPr>
            </w:pPr>
          </w:p>
        </w:tc>
      </w:tr>
      <w:tr w:rsidR="00A57AC1" w:rsidRPr="00A57AC1" w:rsidTr="00CE034C">
        <w:trPr>
          <w:jc w:val="center"/>
        </w:trPr>
        <w:tc>
          <w:tcPr>
            <w:tcW w:w="5485" w:type="dxa"/>
          </w:tcPr>
          <w:p w:rsidR="00A57AC1" w:rsidRPr="00A57AC1" w:rsidRDefault="00A57AC1" w:rsidP="00A57AC1">
            <w:pPr>
              <w:jc w:val="both"/>
              <w:rPr>
                <w:rFonts w:ascii="Times New Roman" w:hAnsi="Times New Roman" w:cs="Times New Roman"/>
                <w:sz w:val="24"/>
                <w:szCs w:val="24"/>
              </w:rPr>
            </w:pPr>
            <w:r w:rsidRPr="00A57AC1">
              <w:rPr>
                <w:rFonts w:ascii="Times New Roman" w:hAnsi="Times New Roman" w:cs="Times New Roman"/>
                <w:sz w:val="24"/>
                <w:szCs w:val="24"/>
              </w:rPr>
              <w:t xml:space="preserve">‘Address for service’ in Brunei Darussalam to which all correspondence should be sent </w:t>
            </w:r>
          </w:p>
          <w:p w:rsidR="00A57AC1" w:rsidRPr="00CE034C" w:rsidRDefault="00A57AC1" w:rsidP="00A57AC1">
            <w:pPr>
              <w:jc w:val="both"/>
              <w:rPr>
                <w:rFonts w:ascii="Times New Roman" w:hAnsi="Times New Roman" w:cs="Times New Roman"/>
                <w:i/>
                <w:sz w:val="24"/>
                <w:szCs w:val="24"/>
              </w:rPr>
            </w:pPr>
            <w:r w:rsidRPr="00CE034C">
              <w:rPr>
                <w:rFonts w:ascii="Times New Roman" w:hAnsi="Times New Roman" w:cs="Times New Roman"/>
                <w:i/>
                <w:sz w:val="24"/>
                <w:szCs w:val="24"/>
              </w:rPr>
              <w:t>[see note(j)]</w:t>
            </w:r>
          </w:p>
          <w:p w:rsid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tc>
        <w:tc>
          <w:tcPr>
            <w:tcW w:w="4860" w:type="dxa"/>
            <w:gridSpan w:val="3"/>
          </w:tcPr>
          <w:p w:rsidR="00A57AC1" w:rsidRPr="00A57AC1" w:rsidRDefault="00A57AC1" w:rsidP="00CE034C">
            <w:pPr>
              <w:jc w:val="center"/>
              <w:rPr>
                <w:rFonts w:ascii="Times New Roman" w:hAnsi="Times New Roman" w:cs="Times New Roman"/>
                <w:sz w:val="24"/>
                <w:szCs w:val="24"/>
              </w:rPr>
            </w:pPr>
          </w:p>
        </w:tc>
      </w:tr>
      <w:tr w:rsidR="00A57AC1" w:rsidRPr="00A57AC1" w:rsidTr="00CE034C">
        <w:trPr>
          <w:jc w:val="center"/>
        </w:trPr>
        <w:tc>
          <w:tcPr>
            <w:tcW w:w="5485" w:type="dxa"/>
          </w:tcPr>
          <w:p w:rsidR="00A57AC1" w:rsidRPr="00A57AC1" w:rsidRDefault="00A57AC1" w:rsidP="00A57AC1">
            <w:pPr>
              <w:pStyle w:val="ListParagraph"/>
              <w:numPr>
                <w:ilvl w:val="0"/>
                <w:numId w:val="1"/>
              </w:numPr>
              <w:ind w:left="427" w:hanging="270"/>
              <w:jc w:val="both"/>
              <w:rPr>
                <w:rFonts w:ascii="Times New Roman" w:hAnsi="Times New Roman" w:cs="Times New Roman"/>
                <w:sz w:val="24"/>
                <w:szCs w:val="24"/>
              </w:rPr>
            </w:pPr>
            <w:r w:rsidRPr="00A57AC1">
              <w:rPr>
                <w:rFonts w:ascii="Times New Roman" w:hAnsi="Times New Roman" w:cs="Times New Roman"/>
                <w:sz w:val="24"/>
                <w:szCs w:val="24"/>
              </w:rPr>
              <w:t>Goods or services to be surrendered</w:t>
            </w:r>
          </w:p>
          <w:p w:rsidR="00A57AC1" w:rsidRPr="00CE034C" w:rsidRDefault="00A57AC1" w:rsidP="00A57AC1">
            <w:pPr>
              <w:jc w:val="both"/>
              <w:rPr>
                <w:rFonts w:ascii="Times New Roman" w:hAnsi="Times New Roman" w:cs="Times New Roman"/>
                <w:i/>
                <w:sz w:val="24"/>
                <w:szCs w:val="24"/>
              </w:rPr>
            </w:pPr>
            <w:r w:rsidRPr="00CE034C">
              <w:rPr>
                <w:rFonts w:ascii="Times New Roman" w:hAnsi="Times New Roman" w:cs="Times New Roman"/>
                <w:i/>
                <w:sz w:val="24"/>
                <w:szCs w:val="24"/>
              </w:rPr>
              <w:t>[see note (f)]</w:t>
            </w:r>
          </w:p>
          <w:p w:rsidR="00A57AC1" w:rsidRDefault="00A57AC1" w:rsidP="00A57AC1">
            <w:pPr>
              <w:jc w:val="both"/>
              <w:rPr>
                <w:rFonts w:ascii="Times New Roman" w:hAnsi="Times New Roman" w:cs="Times New Roman"/>
                <w:sz w:val="24"/>
                <w:szCs w:val="24"/>
              </w:rPr>
            </w:pPr>
          </w:p>
          <w:p w:rsid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tc>
        <w:tc>
          <w:tcPr>
            <w:tcW w:w="4860" w:type="dxa"/>
            <w:gridSpan w:val="3"/>
          </w:tcPr>
          <w:p w:rsidR="00A57AC1" w:rsidRPr="00A57AC1" w:rsidRDefault="00A57AC1" w:rsidP="00CE034C">
            <w:pPr>
              <w:jc w:val="center"/>
              <w:rPr>
                <w:rFonts w:ascii="Times New Roman" w:hAnsi="Times New Roman" w:cs="Times New Roman"/>
                <w:sz w:val="24"/>
                <w:szCs w:val="24"/>
              </w:rPr>
            </w:pPr>
          </w:p>
        </w:tc>
      </w:tr>
      <w:tr w:rsidR="00A57AC1" w:rsidRPr="00A57AC1" w:rsidTr="00CE034C">
        <w:trPr>
          <w:jc w:val="center"/>
        </w:trPr>
        <w:tc>
          <w:tcPr>
            <w:tcW w:w="5485" w:type="dxa"/>
          </w:tcPr>
          <w:p w:rsidR="00A57AC1" w:rsidRPr="00A57AC1" w:rsidRDefault="00A57AC1" w:rsidP="00A57AC1">
            <w:pPr>
              <w:pStyle w:val="ListParagraph"/>
              <w:numPr>
                <w:ilvl w:val="0"/>
                <w:numId w:val="1"/>
              </w:numPr>
              <w:ind w:left="427" w:hanging="270"/>
              <w:jc w:val="both"/>
              <w:rPr>
                <w:rFonts w:ascii="Times New Roman" w:hAnsi="Times New Roman" w:cs="Times New Roman"/>
                <w:sz w:val="24"/>
                <w:szCs w:val="24"/>
              </w:rPr>
            </w:pPr>
            <w:r w:rsidRPr="00A57AC1">
              <w:rPr>
                <w:rFonts w:ascii="Times New Roman" w:hAnsi="Times New Roman" w:cs="Times New Roman"/>
                <w:sz w:val="24"/>
                <w:szCs w:val="24"/>
              </w:rPr>
              <w:t xml:space="preserve">Are there any licensees or does </w:t>
            </w:r>
            <w:proofErr w:type="spellStart"/>
            <w:r w:rsidRPr="00A57AC1">
              <w:rPr>
                <w:rFonts w:ascii="Times New Roman" w:hAnsi="Times New Roman" w:cs="Times New Roman"/>
                <w:sz w:val="24"/>
                <w:szCs w:val="24"/>
              </w:rPr>
              <w:t>any one</w:t>
            </w:r>
            <w:proofErr w:type="spellEnd"/>
            <w:r w:rsidRPr="00A57AC1">
              <w:rPr>
                <w:rFonts w:ascii="Times New Roman" w:hAnsi="Times New Roman" w:cs="Times New Roman"/>
                <w:sz w:val="24"/>
                <w:szCs w:val="24"/>
              </w:rPr>
              <w:t xml:space="preserve"> else have a registered interest in the registration?</w:t>
            </w:r>
          </w:p>
          <w:p w:rsidR="00A57AC1" w:rsidRPr="00CE034C" w:rsidRDefault="00CE034C" w:rsidP="00A57AC1">
            <w:pPr>
              <w:jc w:val="both"/>
              <w:rPr>
                <w:rFonts w:ascii="Times New Roman" w:hAnsi="Times New Roman" w:cs="Times New Roman"/>
                <w:i/>
                <w:sz w:val="24"/>
                <w:szCs w:val="24"/>
              </w:rPr>
            </w:pPr>
            <w:r w:rsidRPr="00CE034C">
              <w:rPr>
                <w:rFonts w:ascii="Times New Roman" w:hAnsi="Times New Roman" w:cs="Times New Roman"/>
                <w:i/>
                <w:sz w:val="24"/>
                <w:szCs w:val="24"/>
              </w:rPr>
              <w:t>(</w:t>
            </w:r>
            <w:r w:rsidR="00A57AC1" w:rsidRPr="00CE034C">
              <w:rPr>
                <w:rFonts w:ascii="Times New Roman" w:hAnsi="Times New Roman" w:cs="Times New Roman"/>
                <w:i/>
                <w:sz w:val="24"/>
                <w:szCs w:val="24"/>
              </w:rPr>
              <w:t>if yes write the details on an attached sheet)</w:t>
            </w:r>
          </w:p>
          <w:p w:rsidR="00A57AC1" w:rsidRPr="00A57AC1" w:rsidRDefault="00A57AC1" w:rsidP="00A57AC1">
            <w:pPr>
              <w:jc w:val="both"/>
              <w:rPr>
                <w:rFonts w:ascii="Times New Roman" w:hAnsi="Times New Roman" w:cs="Times New Roman"/>
                <w:sz w:val="24"/>
                <w:szCs w:val="24"/>
              </w:rPr>
            </w:pPr>
          </w:p>
        </w:tc>
        <w:tc>
          <w:tcPr>
            <w:tcW w:w="4860" w:type="dxa"/>
            <w:gridSpan w:val="3"/>
          </w:tcPr>
          <w:p w:rsidR="00A57AC1" w:rsidRPr="00A57AC1" w:rsidRDefault="00A57AC1" w:rsidP="00CE034C">
            <w:pPr>
              <w:jc w:val="center"/>
              <w:rPr>
                <w:rFonts w:ascii="Times New Roman" w:hAnsi="Times New Roman" w:cs="Times New Roman"/>
                <w:sz w:val="24"/>
                <w:szCs w:val="24"/>
              </w:rPr>
            </w:pPr>
          </w:p>
        </w:tc>
      </w:tr>
      <w:tr w:rsidR="00A57AC1" w:rsidRPr="00A57AC1" w:rsidTr="00CE034C">
        <w:trPr>
          <w:jc w:val="center"/>
        </w:trPr>
        <w:tc>
          <w:tcPr>
            <w:tcW w:w="5485" w:type="dxa"/>
          </w:tcPr>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A57AC1">
            <w:pPr>
              <w:jc w:val="both"/>
              <w:rPr>
                <w:rFonts w:ascii="Times New Roman" w:hAnsi="Times New Roman" w:cs="Times New Roman"/>
                <w:sz w:val="24"/>
                <w:szCs w:val="24"/>
              </w:rPr>
            </w:pPr>
          </w:p>
          <w:p w:rsidR="00A57AC1" w:rsidRPr="00A57AC1" w:rsidRDefault="00A57AC1" w:rsidP="00CE034C">
            <w:pPr>
              <w:jc w:val="right"/>
              <w:rPr>
                <w:rFonts w:ascii="Times New Roman" w:hAnsi="Times New Roman" w:cs="Times New Roman"/>
                <w:sz w:val="24"/>
                <w:szCs w:val="24"/>
              </w:rPr>
            </w:pPr>
            <w:r w:rsidRPr="00A57AC1">
              <w:rPr>
                <w:rFonts w:ascii="Times New Roman" w:hAnsi="Times New Roman" w:cs="Times New Roman"/>
                <w:sz w:val="24"/>
                <w:szCs w:val="24"/>
              </w:rPr>
              <w:t>Signature:</w:t>
            </w:r>
          </w:p>
          <w:p w:rsidR="00A57AC1" w:rsidRPr="00A57AC1" w:rsidRDefault="00A57AC1" w:rsidP="00CE034C">
            <w:pPr>
              <w:jc w:val="right"/>
              <w:rPr>
                <w:rFonts w:ascii="Times New Roman" w:hAnsi="Times New Roman" w:cs="Times New Roman"/>
                <w:sz w:val="24"/>
                <w:szCs w:val="24"/>
              </w:rPr>
            </w:pPr>
          </w:p>
          <w:p w:rsidR="00A57AC1" w:rsidRPr="00A57AC1" w:rsidRDefault="00A57AC1" w:rsidP="00CE034C">
            <w:pPr>
              <w:jc w:val="right"/>
              <w:rPr>
                <w:rFonts w:ascii="Times New Roman" w:hAnsi="Times New Roman" w:cs="Times New Roman"/>
                <w:sz w:val="24"/>
                <w:szCs w:val="24"/>
              </w:rPr>
            </w:pPr>
            <w:r w:rsidRPr="00A57AC1">
              <w:rPr>
                <w:rFonts w:ascii="Times New Roman" w:hAnsi="Times New Roman" w:cs="Times New Roman"/>
                <w:sz w:val="24"/>
                <w:szCs w:val="24"/>
              </w:rPr>
              <w:t>Date:</w:t>
            </w:r>
          </w:p>
          <w:p w:rsidR="00A57AC1" w:rsidRPr="00A57AC1" w:rsidRDefault="00A57AC1" w:rsidP="00A57AC1">
            <w:pPr>
              <w:jc w:val="both"/>
              <w:rPr>
                <w:rFonts w:ascii="Times New Roman" w:hAnsi="Times New Roman" w:cs="Times New Roman"/>
                <w:sz w:val="24"/>
                <w:szCs w:val="24"/>
              </w:rPr>
            </w:pPr>
          </w:p>
        </w:tc>
        <w:tc>
          <w:tcPr>
            <w:tcW w:w="4860" w:type="dxa"/>
            <w:gridSpan w:val="3"/>
          </w:tcPr>
          <w:p w:rsidR="00A57AC1" w:rsidRPr="00A57AC1" w:rsidRDefault="00A57AC1" w:rsidP="00CE034C">
            <w:pPr>
              <w:jc w:val="both"/>
              <w:rPr>
                <w:rFonts w:ascii="Times New Roman" w:hAnsi="Times New Roman" w:cs="Times New Roman"/>
                <w:sz w:val="24"/>
                <w:szCs w:val="24"/>
              </w:rPr>
            </w:pPr>
            <w:r w:rsidRPr="00A57AC1">
              <w:rPr>
                <w:rFonts w:ascii="Times New Roman" w:hAnsi="Times New Roman" w:cs="Times New Roman"/>
                <w:sz w:val="24"/>
                <w:szCs w:val="24"/>
              </w:rPr>
              <w:t>Declaration</w:t>
            </w:r>
          </w:p>
          <w:p w:rsidR="00A57AC1" w:rsidRPr="00A57AC1" w:rsidRDefault="00A57AC1" w:rsidP="00CE034C">
            <w:pPr>
              <w:jc w:val="both"/>
              <w:rPr>
                <w:rFonts w:ascii="Times New Roman" w:hAnsi="Times New Roman" w:cs="Times New Roman"/>
                <w:sz w:val="24"/>
                <w:szCs w:val="24"/>
              </w:rPr>
            </w:pPr>
          </w:p>
          <w:p w:rsidR="00A57AC1" w:rsidRPr="00A57AC1" w:rsidRDefault="00A57AC1" w:rsidP="00CE034C">
            <w:pPr>
              <w:jc w:val="both"/>
              <w:rPr>
                <w:rFonts w:ascii="Times New Roman" w:hAnsi="Times New Roman" w:cs="Times New Roman"/>
                <w:sz w:val="24"/>
                <w:szCs w:val="24"/>
              </w:rPr>
            </w:pPr>
            <w:r w:rsidRPr="00A57AC1">
              <w:rPr>
                <w:rFonts w:ascii="Times New Roman" w:hAnsi="Times New Roman" w:cs="Times New Roman"/>
                <w:sz w:val="24"/>
                <w:szCs w:val="24"/>
              </w:rPr>
              <w:t>I confirm that there are no parties having a registered interest in the mark</w:t>
            </w:r>
            <w:r w:rsidR="00CE034C">
              <w:rPr>
                <w:rFonts w:ascii="Times New Roman" w:hAnsi="Times New Roman" w:cs="Times New Roman"/>
                <w:sz w:val="24"/>
                <w:szCs w:val="24"/>
              </w:rPr>
              <w:t>, o</w:t>
            </w:r>
            <w:r w:rsidRPr="00A57AC1">
              <w:rPr>
                <w:rFonts w:ascii="Times New Roman" w:hAnsi="Times New Roman" w:cs="Times New Roman"/>
                <w:sz w:val="24"/>
                <w:szCs w:val="24"/>
              </w:rPr>
              <w:t>r</w:t>
            </w:r>
          </w:p>
          <w:p w:rsidR="00A57AC1" w:rsidRPr="00A57AC1" w:rsidRDefault="00A57AC1" w:rsidP="00CE034C">
            <w:pPr>
              <w:jc w:val="both"/>
              <w:rPr>
                <w:rFonts w:ascii="Times New Roman" w:hAnsi="Times New Roman" w:cs="Times New Roman"/>
                <w:sz w:val="24"/>
                <w:szCs w:val="24"/>
              </w:rPr>
            </w:pPr>
            <w:r w:rsidRPr="00A57AC1">
              <w:rPr>
                <w:rFonts w:ascii="Times New Roman" w:hAnsi="Times New Roman" w:cs="Times New Roman"/>
                <w:sz w:val="24"/>
                <w:szCs w:val="24"/>
              </w:rPr>
              <w:t>I confirm that those with a registered interest in the mark (se</w:t>
            </w:r>
            <w:bookmarkStart w:id="0" w:name="_GoBack"/>
            <w:bookmarkEnd w:id="0"/>
            <w:r w:rsidRPr="00A57AC1">
              <w:rPr>
                <w:rFonts w:ascii="Times New Roman" w:hAnsi="Times New Roman" w:cs="Times New Roman"/>
                <w:sz w:val="24"/>
                <w:szCs w:val="24"/>
              </w:rPr>
              <w:t>e Part 4 above), have been notified 3 months prior to this form being filed, or that they consent to the surrender</w:t>
            </w:r>
          </w:p>
          <w:p w:rsidR="00A57AC1" w:rsidRPr="00A57AC1" w:rsidRDefault="00A57AC1" w:rsidP="00CE034C">
            <w:pPr>
              <w:jc w:val="both"/>
              <w:rPr>
                <w:rFonts w:ascii="Times New Roman" w:hAnsi="Times New Roman" w:cs="Times New Roman"/>
                <w:sz w:val="24"/>
                <w:szCs w:val="24"/>
              </w:rPr>
            </w:pPr>
          </w:p>
          <w:p w:rsidR="00A57AC1" w:rsidRPr="00A57AC1" w:rsidRDefault="00A57AC1" w:rsidP="00CE034C">
            <w:pPr>
              <w:jc w:val="center"/>
              <w:rPr>
                <w:rFonts w:ascii="Times New Roman" w:hAnsi="Times New Roman" w:cs="Times New Roman"/>
                <w:sz w:val="24"/>
                <w:szCs w:val="24"/>
              </w:rPr>
            </w:pPr>
          </w:p>
        </w:tc>
      </w:tr>
      <w:tr w:rsidR="00A57AC1" w:rsidRPr="00A57AC1" w:rsidTr="00CE034C">
        <w:trPr>
          <w:jc w:val="center"/>
        </w:trPr>
        <w:tc>
          <w:tcPr>
            <w:tcW w:w="5485" w:type="dxa"/>
          </w:tcPr>
          <w:p w:rsidR="00A57AC1" w:rsidRDefault="00A57AC1" w:rsidP="00CE034C">
            <w:pPr>
              <w:jc w:val="right"/>
              <w:rPr>
                <w:rFonts w:ascii="Times New Roman" w:hAnsi="Times New Roman" w:cs="Times New Roman"/>
                <w:sz w:val="24"/>
                <w:szCs w:val="24"/>
              </w:rPr>
            </w:pPr>
            <w:r w:rsidRPr="00A57AC1">
              <w:rPr>
                <w:rFonts w:ascii="Times New Roman" w:hAnsi="Times New Roman" w:cs="Times New Roman"/>
                <w:sz w:val="24"/>
                <w:szCs w:val="24"/>
              </w:rPr>
              <w:t>Name (block capitals)</w:t>
            </w:r>
          </w:p>
          <w:p w:rsidR="00CE034C" w:rsidRPr="00A57AC1" w:rsidRDefault="00CE034C" w:rsidP="00CE034C">
            <w:pPr>
              <w:jc w:val="right"/>
              <w:rPr>
                <w:rFonts w:ascii="Times New Roman" w:hAnsi="Times New Roman" w:cs="Times New Roman"/>
                <w:sz w:val="24"/>
                <w:szCs w:val="24"/>
              </w:rPr>
            </w:pPr>
          </w:p>
        </w:tc>
        <w:tc>
          <w:tcPr>
            <w:tcW w:w="4860" w:type="dxa"/>
            <w:gridSpan w:val="3"/>
          </w:tcPr>
          <w:p w:rsidR="00A57AC1" w:rsidRPr="00A57AC1" w:rsidRDefault="00A57AC1" w:rsidP="00CE034C">
            <w:pPr>
              <w:jc w:val="center"/>
              <w:rPr>
                <w:rFonts w:ascii="Times New Roman" w:hAnsi="Times New Roman" w:cs="Times New Roman"/>
                <w:sz w:val="24"/>
                <w:szCs w:val="24"/>
              </w:rPr>
            </w:pPr>
          </w:p>
        </w:tc>
      </w:tr>
      <w:tr w:rsidR="00CE034C" w:rsidRPr="00A57AC1" w:rsidTr="00CE034C">
        <w:trPr>
          <w:gridAfter w:val="2"/>
          <w:wAfter w:w="2430" w:type="dxa"/>
          <w:jc w:val="center"/>
        </w:trPr>
        <w:tc>
          <w:tcPr>
            <w:tcW w:w="5485" w:type="dxa"/>
          </w:tcPr>
          <w:p w:rsidR="00CE034C" w:rsidRPr="00A57AC1" w:rsidRDefault="00CE034C" w:rsidP="00A57AC1">
            <w:pPr>
              <w:jc w:val="both"/>
              <w:rPr>
                <w:rFonts w:ascii="Times New Roman" w:hAnsi="Times New Roman" w:cs="Times New Roman"/>
                <w:sz w:val="24"/>
                <w:szCs w:val="24"/>
              </w:rPr>
            </w:pPr>
            <w:r w:rsidRPr="00A57AC1">
              <w:rPr>
                <w:rFonts w:ascii="Times New Roman" w:hAnsi="Times New Roman" w:cs="Times New Roman"/>
                <w:sz w:val="24"/>
                <w:szCs w:val="24"/>
              </w:rPr>
              <w:t>State number of sheets attached to this form</w:t>
            </w:r>
          </w:p>
        </w:tc>
        <w:tc>
          <w:tcPr>
            <w:tcW w:w="2430" w:type="dxa"/>
          </w:tcPr>
          <w:p w:rsidR="00CE034C" w:rsidRPr="00A57AC1" w:rsidRDefault="00CE034C" w:rsidP="00CE034C">
            <w:pPr>
              <w:jc w:val="center"/>
              <w:rPr>
                <w:rFonts w:ascii="Times New Roman" w:hAnsi="Times New Roman" w:cs="Times New Roman"/>
                <w:sz w:val="24"/>
                <w:szCs w:val="24"/>
              </w:rPr>
            </w:pPr>
          </w:p>
        </w:tc>
      </w:tr>
    </w:tbl>
    <w:p w:rsidR="00CE034C" w:rsidRDefault="00CE034C">
      <w:pPr>
        <w:sectPr w:rsidR="00CE034C" w:rsidSect="00A57AC1">
          <w:pgSz w:w="12240" w:h="15840"/>
          <w:pgMar w:top="720" w:right="720" w:bottom="720" w:left="720" w:header="720" w:footer="720" w:gutter="0"/>
          <w:cols w:space="720"/>
          <w:docGrid w:linePitch="360"/>
        </w:sectPr>
      </w:pPr>
    </w:p>
    <w:p w:rsidR="00A95CAF" w:rsidRPr="005A4C07" w:rsidRDefault="00CE034C" w:rsidP="00CE034C">
      <w:pPr>
        <w:jc w:val="center"/>
        <w:rPr>
          <w:rFonts w:ascii="Times New Roman" w:hAnsi="Times New Roman" w:cs="Times New Roman"/>
          <w:b/>
          <w:sz w:val="24"/>
          <w:szCs w:val="24"/>
        </w:rPr>
      </w:pPr>
      <w:r w:rsidRPr="005A4C07">
        <w:rPr>
          <w:rFonts w:ascii="Times New Roman" w:hAnsi="Times New Roman" w:cs="Times New Roman"/>
          <w:b/>
          <w:sz w:val="24"/>
          <w:szCs w:val="24"/>
        </w:rPr>
        <w:lastRenderedPageBreak/>
        <w:t>FORM TM 15</w:t>
      </w:r>
    </w:p>
    <w:p w:rsidR="00CE034C" w:rsidRPr="005A4C07" w:rsidRDefault="00CE034C" w:rsidP="004D6DBA">
      <w:pPr>
        <w:rPr>
          <w:rFonts w:ascii="Times New Roman" w:hAnsi="Times New Roman" w:cs="Times New Roman"/>
          <w:i/>
        </w:rPr>
      </w:pPr>
      <w:r w:rsidRPr="005A4C07">
        <w:rPr>
          <w:rFonts w:ascii="Times New Roman" w:hAnsi="Times New Roman" w:cs="Times New Roman"/>
          <w:i/>
        </w:rPr>
        <w:t>Specific notes</w:t>
      </w:r>
    </w:p>
    <w:p w:rsidR="004D6DBA" w:rsidRPr="005A4C07" w:rsidRDefault="004D6DBA" w:rsidP="005A4C07">
      <w:pPr>
        <w:pStyle w:val="ListParagraph"/>
        <w:numPr>
          <w:ilvl w:val="0"/>
          <w:numId w:val="2"/>
        </w:numPr>
        <w:jc w:val="both"/>
        <w:rPr>
          <w:rFonts w:ascii="Times New Roman" w:hAnsi="Times New Roman" w:cs="Times New Roman"/>
          <w:i/>
        </w:rPr>
      </w:pPr>
      <w:r w:rsidRPr="005A4C07">
        <w:rPr>
          <w:rFonts w:ascii="Times New Roman" w:hAnsi="Times New Roman" w:cs="Times New Roman"/>
          <w:i/>
        </w:rPr>
        <w:t>The proprietor of a registered trade mark can surrender their legal rights to all part of the goods or services for which it is registered. (Section 46 of the Trade Marks Act refers).</w:t>
      </w:r>
    </w:p>
    <w:p w:rsidR="004D6DBA" w:rsidRPr="005A4C07" w:rsidRDefault="004D6DBA" w:rsidP="005A4C07">
      <w:pPr>
        <w:pStyle w:val="ListParagraph"/>
        <w:jc w:val="both"/>
        <w:rPr>
          <w:rFonts w:ascii="Times New Roman" w:hAnsi="Times New Roman" w:cs="Times New Roman"/>
          <w:i/>
        </w:rPr>
      </w:pPr>
    </w:p>
    <w:p w:rsidR="004D6DBA" w:rsidRPr="005A4C07" w:rsidRDefault="004D6DBA" w:rsidP="005A4C07">
      <w:pPr>
        <w:pStyle w:val="ListParagraph"/>
        <w:numPr>
          <w:ilvl w:val="0"/>
          <w:numId w:val="2"/>
        </w:numPr>
        <w:jc w:val="both"/>
        <w:rPr>
          <w:rFonts w:ascii="Times New Roman" w:hAnsi="Times New Roman" w:cs="Times New Roman"/>
          <w:i/>
        </w:rPr>
      </w:pPr>
      <w:r w:rsidRPr="005A4C07">
        <w:rPr>
          <w:rFonts w:ascii="Times New Roman" w:hAnsi="Times New Roman" w:cs="Times New Roman"/>
          <w:i/>
        </w:rPr>
        <w:t>This form is used if you are giving up your legal rights to only some of the goods or service and you should use a separate form for each trade mark affected.</w:t>
      </w:r>
    </w:p>
    <w:p w:rsidR="004D6DBA" w:rsidRPr="005A4C07" w:rsidRDefault="004D6DBA" w:rsidP="005A4C07">
      <w:pPr>
        <w:pStyle w:val="ListParagraph"/>
        <w:jc w:val="both"/>
        <w:rPr>
          <w:rFonts w:ascii="Times New Roman" w:hAnsi="Times New Roman" w:cs="Times New Roman"/>
          <w:i/>
        </w:rPr>
      </w:pPr>
    </w:p>
    <w:p w:rsidR="004D6DBA" w:rsidRPr="005A4C07" w:rsidRDefault="004D6DBA" w:rsidP="005A4C07">
      <w:pPr>
        <w:pStyle w:val="ListParagraph"/>
        <w:numPr>
          <w:ilvl w:val="0"/>
          <w:numId w:val="2"/>
        </w:numPr>
        <w:jc w:val="both"/>
        <w:rPr>
          <w:rFonts w:ascii="Times New Roman" w:hAnsi="Times New Roman" w:cs="Times New Roman"/>
          <w:i/>
        </w:rPr>
      </w:pPr>
      <w:r w:rsidRPr="005A4C07">
        <w:rPr>
          <w:rFonts w:ascii="Times New Roman" w:hAnsi="Times New Roman" w:cs="Times New Roman"/>
          <w:i/>
        </w:rPr>
        <w:t>Do not use this form if you are giving up your legal rights to all of the goods or services. Please use TM 14 instead.</w:t>
      </w:r>
    </w:p>
    <w:p w:rsidR="004D6DBA" w:rsidRPr="005A4C07" w:rsidRDefault="004D6DBA" w:rsidP="005A4C07">
      <w:pPr>
        <w:pStyle w:val="ListParagraph"/>
        <w:jc w:val="both"/>
        <w:rPr>
          <w:rFonts w:ascii="Times New Roman" w:hAnsi="Times New Roman" w:cs="Times New Roman"/>
          <w:i/>
        </w:rPr>
      </w:pPr>
    </w:p>
    <w:p w:rsidR="004D6DBA" w:rsidRPr="005A4C07" w:rsidRDefault="004D6DBA" w:rsidP="005A4C07">
      <w:pPr>
        <w:pStyle w:val="ListParagraph"/>
        <w:numPr>
          <w:ilvl w:val="0"/>
          <w:numId w:val="2"/>
        </w:numPr>
        <w:jc w:val="both"/>
        <w:rPr>
          <w:rFonts w:ascii="Times New Roman" w:hAnsi="Times New Roman" w:cs="Times New Roman"/>
          <w:i/>
        </w:rPr>
      </w:pPr>
      <w:r w:rsidRPr="005A4C07">
        <w:rPr>
          <w:rFonts w:ascii="Times New Roman" w:hAnsi="Times New Roman" w:cs="Times New Roman"/>
          <w:i/>
        </w:rPr>
        <w:t>Only one registration number is allowed on each form.</w:t>
      </w:r>
    </w:p>
    <w:p w:rsidR="004D6DBA" w:rsidRPr="005A4C07" w:rsidRDefault="004D6DBA" w:rsidP="005A4C07">
      <w:pPr>
        <w:pStyle w:val="ListParagraph"/>
        <w:jc w:val="both"/>
        <w:rPr>
          <w:rFonts w:ascii="Times New Roman" w:hAnsi="Times New Roman" w:cs="Times New Roman"/>
          <w:i/>
        </w:rPr>
      </w:pPr>
    </w:p>
    <w:p w:rsidR="004D6DBA" w:rsidRPr="005A4C07" w:rsidRDefault="004D6DBA" w:rsidP="005A4C07">
      <w:pPr>
        <w:pStyle w:val="ListParagraph"/>
        <w:numPr>
          <w:ilvl w:val="0"/>
          <w:numId w:val="2"/>
        </w:numPr>
        <w:jc w:val="both"/>
        <w:rPr>
          <w:rFonts w:ascii="Times New Roman" w:hAnsi="Times New Roman" w:cs="Times New Roman"/>
          <w:i/>
        </w:rPr>
      </w:pPr>
      <w:r w:rsidRPr="005A4C07">
        <w:rPr>
          <w:rFonts w:ascii="Times New Roman" w:hAnsi="Times New Roman" w:cs="Times New Roman"/>
          <w:i/>
        </w:rPr>
        <w:t>You must tell the people that have an interest in your mark that you are going to give up your rights in the mark 3 months beforehand, or they should consent to this. You also need to attach a list of all the interested parties to this form. (Section 46 of the Trade Marks Act and rule 54(1</w:t>
      </w:r>
      <w:proofErr w:type="gramStart"/>
      <w:r w:rsidRPr="005A4C07">
        <w:rPr>
          <w:rFonts w:ascii="Times New Roman" w:hAnsi="Times New Roman" w:cs="Times New Roman"/>
          <w:i/>
        </w:rPr>
        <w:t>)(</w:t>
      </w:r>
      <w:proofErr w:type="gramEnd"/>
      <w:r w:rsidRPr="005A4C07">
        <w:rPr>
          <w:rFonts w:ascii="Times New Roman" w:hAnsi="Times New Roman" w:cs="Times New Roman"/>
          <w:i/>
        </w:rPr>
        <w:t>b) of the Trade Mark Rules refer).</w:t>
      </w:r>
    </w:p>
    <w:p w:rsidR="004D6DBA" w:rsidRPr="005A4C07" w:rsidRDefault="004D6DBA" w:rsidP="005A4C07">
      <w:pPr>
        <w:pStyle w:val="ListParagraph"/>
        <w:jc w:val="both"/>
        <w:rPr>
          <w:rFonts w:ascii="Times New Roman" w:hAnsi="Times New Roman" w:cs="Times New Roman"/>
          <w:i/>
        </w:rPr>
      </w:pPr>
    </w:p>
    <w:p w:rsidR="004D6DBA" w:rsidRPr="005A4C07" w:rsidRDefault="004D6DBA" w:rsidP="005A4C07">
      <w:pPr>
        <w:pStyle w:val="ListParagraph"/>
        <w:numPr>
          <w:ilvl w:val="0"/>
          <w:numId w:val="2"/>
        </w:numPr>
        <w:jc w:val="both"/>
        <w:rPr>
          <w:rFonts w:ascii="Times New Roman" w:hAnsi="Times New Roman" w:cs="Times New Roman"/>
          <w:i/>
        </w:rPr>
      </w:pPr>
      <w:r w:rsidRPr="005A4C07">
        <w:rPr>
          <w:rFonts w:ascii="Times New Roman" w:hAnsi="Times New Roman" w:cs="Times New Roman"/>
          <w:i/>
        </w:rPr>
        <w:t>If the goods or services to be surrendered fall in more than one class they should be listed by class.</w:t>
      </w:r>
    </w:p>
    <w:p w:rsidR="004D6DBA" w:rsidRPr="005A4C07" w:rsidRDefault="004D6DBA" w:rsidP="005A4C07">
      <w:pPr>
        <w:pStyle w:val="ListParagraph"/>
        <w:jc w:val="both"/>
        <w:rPr>
          <w:rFonts w:ascii="Times New Roman" w:hAnsi="Times New Roman" w:cs="Times New Roman"/>
          <w:i/>
        </w:rPr>
      </w:pPr>
    </w:p>
    <w:p w:rsidR="004D6DBA" w:rsidRPr="005A4C07" w:rsidRDefault="004D6DBA" w:rsidP="005A4C07">
      <w:pPr>
        <w:spacing w:after="0"/>
        <w:jc w:val="both"/>
        <w:rPr>
          <w:rFonts w:ascii="Times New Roman" w:hAnsi="Times New Roman" w:cs="Times New Roman"/>
          <w:i/>
        </w:rPr>
      </w:pPr>
      <w:r w:rsidRPr="005A4C07">
        <w:rPr>
          <w:rFonts w:ascii="Times New Roman" w:hAnsi="Times New Roman" w:cs="Times New Roman"/>
          <w:i/>
        </w:rPr>
        <w:t>General notes</w:t>
      </w:r>
    </w:p>
    <w:p w:rsidR="004D6DBA" w:rsidRPr="005A4C07" w:rsidRDefault="004D6DBA" w:rsidP="005A4C07">
      <w:pPr>
        <w:spacing w:after="0"/>
        <w:jc w:val="both"/>
        <w:rPr>
          <w:rFonts w:ascii="Times New Roman" w:hAnsi="Times New Roman" w:cs="Times New Roman"/>
          <w:i/>
        </w:rPr>
      </w:pPr>
    </w:p>
    <w:p w:rsidR="005A4C07" w:rsidRPr="005A4C07" w:rsidRDefault="005A4C07" w:rsidP="005A4C07">
      <w:pPr>
        <w:pStyle w:val="ListParagraph"/>
        <w:numPr>
          <w:ilvl w:val="0"/>
          <w:numId w:val="2"/>
        </w:numPr>
        <w:spacing w:after="0"/>
        <w:jc w:val="both"/>
        <w:rPr>
          <w:rFonts w:ascii="Times New Roman" w:hAnsi="Times New Roman" w:cs="Times New Roman"/>
          <w:i/>
          <w:iCs/>
        </w:rPr>
      </w:pPr>
      <w:r w:rsidRPr="005A4C07">
        <w:rPr>
          <w:rFonts w:ascii="Times New Roman" w:hAnsi="Times New Roman" w:cs="Times New Roman"/>
          <w:i/>
          <w:iCs/>
        </w:rPr>
        <w:t>Complete this form in capital letters or type it.</w:t>
      </w:r>
    </w:p>
    <w:p w:rsidR="005A4C07" w:rsidRPr="005A4C07" w:rsidRDefault="005A4C07" w:rsidP="005A4C07">
      <w:pPr>
        <w:pStyle w:val="ListParagraph"/>
        <w:spacing w:after="0"/>
        <w:jc w:val="both"/>
        <w:rPr>
          <w:rFonts w:ascii="Times New Roman" w:hAnsi="Times New Roman" w:cs="Times New Roman"/>
          <w:i/>
          <w:iCs/>
        </w:rPr>
      </w:pPr>
    </w:p>
    <w:p w:rsidR="005A4C07" w:rsidRDefault="005A4C07" w:rsidP="005A4C07">
      <w:pPr>
        <w:pStyle w:val="ListParagraph"/>
        <w:numPr>
          <w:ilvl w:val="0"/>
          <w:numId w:val="2"/>
        </w:numPr>
        <w:spacing w:after="0"/>
        <w:jc w:val="both"/>
        <w:rPr>
          <w:rFonts w:ascii="Times New Roman" w:hAnsi="Times New Roman" w:cs="Times New Roman"/>
          <w:i/>
          <w:iCs/>
        </w:rPr>
      </w:pPr>
      <w:r w:rsidRPr="005A4C07">
        <w:rPr>
          <w:rFonts w:ascii="Times New Roman" w:hAnsi="Times New Roman" w:cs="Times New Roman"/>
          <w:i/>
          <w:iCs/>
        </w:rPr>
        <w:t xml:space="preserve"> If there is not enough space for your answer to any section of this form, use separate sheets. Number each one and write on the form how many extra sheets you have used.</w:t>
      </w:r>
    </w:p>
    <w:p w:rsidR="005A4C07" w:rsidRPr="005A4C07" w:rsidRDefault="005A4C07" w:rsidP="005A4C07">
      <w:pPr>
        <w:spacing w:after="0"/>
        <w:jc w:val="both"/>
        <w:rPr>
          <w:rFonts w:ascii="Times New Roman" w:hAnsi="Times New Roman" w:cs="Times New Roman"/>
          <w:i/>
          <w:iCs/>
        </w:rPr>
      </w:pPr>
    </w:p>
    <w:p w:rsidR="005A4C07" w:rsidRPr="005A4C07" w:rsidRDefault="005A4C07" w:rsidP="005A4C07">
      <w:pPr>
        <w:pStyle w:val="ListParagraph"/>
        <w:numPr>
          <w:ilvl w:val="0"/>
          <w:numId w:val="2"/>
        </w:numPr>
        <w:spacing w:after="0"/>
        <w:jc w:val="both"/>
        <w:rPr>
          <w:rFonts w:ascii="Times New Roman" w:hAnsi="Times New Roman" w:cs="Times New Roman"/>
          <w:i/>
          <w:iCs/>
        </w:rPr>
      </w:pPr>
      <w:r w:rsidRPr="005A4C07">
        <w:rPr>
          <w:rFonts w:ascii="Times New Roman" w:hAnsi="Times New Roman" w:cs="Times New Roman"/>
          <w:i/>
          <w:iCs/>
        </w:rPr>
        <w:t>Once you have completed this form you must remember to sign and date it.</w:t>
      </w:r>
    </w:p>
    <w:p w:rsidR="005A4C07" w:rsidRPr="005A4C07" w:rsidRDefault="005A4C07" w:rsidP="005A4C07">
      <w:pPr>
        <w:spacing w:after="0"/>
        <w:jc w:val="both"/>
        <w:rPr>
          <w:rFonts w:ascii="Times New Roman" w:hAnsi="Times New Roman" w:cs="Times New Roman"/>
          <w:i/>
          <w:iCs/>
        </w:rPr>
      </w:pPr>
    </w:p>
    <w:p w:rsidR="005A4C07" w:rsidRPr="005A4C07" w:rsidRDefault="005A4C07" w:rsidP="005A4C07">
      <w:pPr>
        <w:pStyle w:val="ListParagraph"/>
        <w:numPr>
          <w:ilvl w:val="0"/>
          <w:numId w:val="2"/>
        </w:numPr>
        <w:spacing w:after="0"/>
        <w:jc w:val="both"/>
        <w:rPr>
          <w:rFonts w:ascii="Times New Roman" w:hAnsi="Times New Roman" w:cs="Times New Roman"/>
          <w:i/>
          <w:iCs/>
        </w:rPr>
      </w:pPr>
      <w:r w:rsidRPr="005A4C07">
        <w:rPr>
          <w:rFonts w:ascii="Times New Roman" w:hAnsi="Times New Roman" w:cs="Times New Roman"/>
          <w:i/>
          <w:iCs/>
        </w:rPr>
        <w:t>If your address for service is different from your agent, the please give us full details of both.</w:t>
      </w:r>
    </w:p>
    <w:p w:rsidR="005A4C07" w:rsidRPr="005A4C07" w:rsidRDefault="005A4C07" w:rsidP="005A4C07">
      <w:pPr>
        <w:spacing w:after="0"/>
        <w:jc w:val="both"/>
        <w:rPr>
          <w:rFonts w:ascii="Times New Roman" w:hAnsi="Times New Roman" w:cs="Times New Roman"/>
          <w:i/>
          <w:iCs/>
        </w:rPr>
      </w:pPr>
    </w:p>
    <w:p w:rsidR="005A4C07" w:rsidRPr="005A4C07" w:rsidRDefault="005A4C07" w:rsidP="005A4C07">
      <w:pPr>
        <w:pStyle w:val="ListParagraph"/>
        <w:numPr>
          <w:ilvl w:val="0"/>
          <w:numId w:val="2"/>
        </w:numPr>
        <w:spacing w:after="0"/>
        <w:jc w:val="both"/>
        <w:rPr>
          <w:rFonts w:ascii="Times New Roman" w:hAnsi="Times New Roman" w:cs="Times New Roman"/>
          <w:b/>
          <w:i/>
          <w:iCs/>
        </w:rPr>
      </w:pPr>
      <w:r w:rsidRPr="005A4C07">
        <w:rPr>
          <w:rFonts w:ascii="Times New Roman" w:hAnsi="Times New Roman" w:cs="Times New Roman"/>
          <w:i/>
          <w:iCs/>
        </w:rPr>
        <w:t xml:space="preserve">If you need help or have any questions, please contact Brunei Intellectual Property Office (BruIPO) on </w:t>
      </w:r>
      <w:r w:rsidRPr="005A4C07">
        <w:rPr>
          <w:rFonts w:ascii="Times New Roman" w:hAnsi="Times New Roman" w:cs="Times New Roman"/>
          <w:b/>
          <w:bCs/>
          <w:i/>
          <w:iCs/>
        </w:rPr>
        <w:t xml:space="preserve">+673 2380 966 </w:t>
      </w:r>
      <w:r w:rsidRPr="005A4C07">
        <w:rPr>
          <w:rFonts w:ascii="Times New Roman" w:hAnsi="Times New Roman" w:cs="Times New Roman"/>
          <w:i/>
          <w:iCs/>
        </w:rPr>
        <w:t xml:space="preserve">or email </w:t>
      </w:r>
      <w:r w:rsidRPr="005A4C07">
        <w:rPr>
          <w:rFonts w:ascii="Times New Roman" w:hAnsi="Times New Roman" w:cs="Times New Roman"/>
          <w:b/>
          <w:bCs/>
          <w:i/>
          <w:iCs/>
        </w:rPr>
        <w:t>enquiries@bruipo.gov.bn</w:t>
      </w:r>
    </w:p>
    <w:p w:rsidR="004D6DBA" w:rsidRPr="004D6DBA" w:rsidRDefault="004D6DBA" w:rsidP="005A4C07">
      <w:pPr>
        <w:pStyle w:val="ListParagraph"/>
        <w:spacing w:after="0"/>
        <w:jc w:val="both"/>
        <w:rPr>
          <w:b/>
        </w:rPr>
      </w:pPr>
    </w:p>
    <w:p w:rsidR="004D6DBA" w:rsidRPr="00CE034C" w:rsidRDefault="004D6DBA" w:rsidP="004D6DBA">
      <w:pPr>
        <w:jc w:val="both"/>
        <w:rPr>
          <w:b/>
        </w:rPr>
      </w:pPr>
    </w:p>
    <w:sectPr w:rsidR="004D6DBA" w:rsidRPr="00CE034C" w:rsidSect="00A57A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4FC8"/>
    <w:multiLevelType w:val="hybridMultilevel"/>
    <w:tmpl w:val="534C112C"/>
    <w:lvl w:ilvl="0" w:tplc="52BE9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30765"/>
    <w:multiLevelType w:val="hybridMultilevel"/>
    <w:tmpl w:val="B78AD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AF"/>
    <w:rsid w:val="004D6DBA"/>
    <w:rsid w:val="005A4C07"/>
    <w:rsid w:val="00A57AC1"/>
    <w:rsid w:val="00A95CAF"/>
    <w:rsid w:val="00AC1ACF"/>
    <w:rsid w:val="00C07C8A"/>
    <w:rsid w:val="00CE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39AB7-85DF-474E-BF47-478AD9A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QV7QFJWEXTMK-2102554853-177</_dlc_DocId>
    <_dlc_DocIdUrl xmlns="c874a2e8-cbf1-41c5-ad16-4a9fdcd4c609">
      <Url>https://www.bruipo.gov.bn/_layouts/15/DocIdRedir.aspx?ID=QV7QFJWEXTMK-2102554853-177</Url>
      <Description>QV7QFJWEXTMK-2102554853-177</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E6488CC-B8B9-4D88-B76C-26856AB3DBBF}"/>
</file>

<file path=customXml/itemProps2.xml><?xml version="1.0" encoding="utf-8"?>
<ds:datastoreItem xmlns:ds="http://schemas.openxmlformats.org/officeDocument/2006/customXml" ds:itemID="{892957FB-F864-48D1-833C-662C589F9526}"/>
</file>

<file path=customXml/itemProps3.xml><?xml version="1.0" encoding="utf-8"?>
<ds:datastoreItem xmlns:ds="http://schemas.openxmlformats.org/officeDocument/2006/customXml" ds:itemID="{734378E4-78F6-4005-B45B-ED3371A76F87}"/>
</file>

<file path=customXml/itemProps4.xml><?xml version="1.0" encoding="utf-8"?>
<ds:datastoreItem xmlns:ds="http://schemas.openxmlformats.org/officeDocument/2006/customXml" ds:itemID="{410E3578-C4C7-43D6-A7AB-B6E459EF8AF2}"/>
</file>

<file path=docProps/app.xml><?xml version="1.0" encoding="utf-8"?>
<Properties xmlns="http://schemas.openxmlformats.org/officeDocument/2006/extended-properties" xmlns:vt="http://schemas.openxmlformats.org/officeDocument/2006/docPropsVTypes">
  <Template>Normal</Template>
  <TotalTime>45</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1</cp:revision>
  <dcterms:created xsi:type="dcterms:W3CDTF">2020-07-23T05:58:00Z</dcterms:created>
  <dcterms:modified xsi:type="dcterms:W3CDTF">2020-07-23T06:43:00Z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3a711e3d-78d5-4ccf-8479-233d4ed90c82</vt:lpwstr>
  </property>
</Properties>
</file>